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76C" w:rsidRDefault="0044176C">
      <w:pPr>
        <w:pBdr>
          <w:bottom w:val="single" w:sz="12" w:space="1" w:color="auto"/>
        </w:pBdr>
        <w:tabs>
          <w:tab w:val="right" w:pos="8788"/>
        </w:tabs>
        <w:jc w:val="distribute"/>
        <w:rPr>
          <w:rFonts w:ascii="Arial" w:hAnsi="Arial" w:cs="Arial"/>
          <w:szCs w:val="21"/>
          <w:lang w:eastAsia="ja-JP"/>
        </w:rPr>
      </w:pPr>
      <w:r>
        <w:rPr>
          <w:rFonts w:ascii="Arial" w:hAnsi="Arial" w:cs="Arial"/>
          <w:b/>
          <w:sz w:val="24"/>
          <w:szCs w:val="24"/>
        </w:rPr>
        <w:t>MR. SHANDONG HAN</w:t>
      </w:r>
      <w:r>
        <w:rPr>
          <w:rFonts w:ascii="Arial" w:hAnsi="Arial" w:cs="Arial" w:hint="eastAsia"/>
          <w:b/>
          <w:sz w:val="24"/>
          <w:szCs w:val="24"/>
          <w:lang w:eastAsia="ja-JP"/>
        </w:rPr>
        <w:tab/>
      </w:r>
    </w:p>
    <w:p w:rsidR="006D4F94" w:rsidRDefault="002843D3">
      <w:pPr>
        <w:snapToGrid w:val="0"/>
        <w:spacing w:line="228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shandonghan@hotmail.com</w:t>
      </w:r>
      <w:r w:rsidR="006E49CF">
        <w:rPr>
          <w:rFonts w:ascii="Arial" w:eastAsia="SimSun" w:hAnsi="Arial" w:cs="Arial"/>
        </w:rPr>
        <w:t>, +</w:t>
      </w:r>
      <w:r>
        <w:rPr>
          <w:rFonts w:ascii="Arial" w:eastAsia="Arial" w:hAnsi="Arial" w:cs="Arial"/>
          <w:color w:val="000000"/>
          <w:szCs w:val="21"/>
        </w:rPr>
        <w:t>1-778-522-1155</w:t>
      </w:r>
    </w:p>
    <w:p w:rsidR="006F1877" w:rsidRDefault="006F1877">
      <w:pPr>
        <w:snapToGrid w:val="0"/>
        <w:spacing w:line="228" w:lineRule="auto"/>
        <w:rPr>
          <w:rFonts w:ascii="Arial" w:eastAsia="SimSun" w:hAnsi="Arial" w:cs="Arial"/>
        </w:rPr>
      </w:pPr>
    </w:p>
    <w:p w:rsidR="006F1877" w:rsidRDefault="006F1877">
      <w:pPr>
        <w:snapToGrid w:val="0"/>
        <w:spacing w:line="228" w:lineRule="auto"/>
        <w:rPr>
          <w:rFonts w:ascii="Arial" w:hAnsi="Arial" w:cs="Arial"/>
          <w:b/>
          <w:sz w:val="24"/>
        </w:rPr>
      </w:pPr>
    </w:p>
    <w:p w:rsidR="0044176C" w:rsidRDefault="0044176C">
      <w:pPr>
        <w:snapToGrid w:val="0"/>
        <w:spacing w:line="228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SUMMARY</w:t>
      </w:r>
    </w:p>
    <w:p w:rsidR="0044176C" w:rsidRDefault="0044176C">
      <w:pPr>
        <w:snapToGrid w:val="0"/>
        <w:spacing w:line="228" w:lineRule="auto"/>
        <w:rPr>
          <w:rFonts w:ascii="Arial" w:hAnsi="Arial" w:cs="Arial"/>
        </w:rPr>
      </w:pPr>
    </w:p>
    <w:p w:rsidR="0044176C" w:rsidRDefault="0044176C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Extensive experiences in C++ &amp; Java; also strong in scripting, web and database programming.</w:t>
      </w:r>
      <w:r w:rsidR="006F46D7">
        <w:rPr>
          <w:rFonts w:ascii="Arial" w:hAnsi="Arial" w:cs="Arial"/>
        </w:rPr>
        <w:t xml:space="preserve"> Providing quick </w:t>
      </w:r>
      <w:r w:rsidR="00BE10F0">
        <w:rPr>
          <w:rFonts w:ascii="Arial" w:hAnsi="Arial" w:cs="Arial"/>
        </w:rPr>
        <w:t>&amp;</w:t>
      </w:r>
      <w:r w:rsidR="006F46D7">
        <w:rPr>
          <w:rFonts w:ascii="Arial" w:hAnsi="Arial" w:cs="Arial"/>
        </w:rPr>
        <w:t xml:space="preserve"> elegant solutions with “KISS” in mind.</w:t>
      </w:r>
    </w:p>
    <w:p w:rsidR="0044176C" w:rsidRPr="004F55A9" w:rsidRDefault="0044176C">
      <w:pPr>
        <w:snapToGrid w:val="0"/>
        <w:rPr>
          <w:rFonts w:ascii="Arial" w:hAnsi="Arial" w:cs="Arial"/>
          <w:sz w:val="16"/>
          <w:szCs w:val="16"/>
        </w:rPr>
      </w:pPr>
    </w:p>
    <w:p w:rsidR="0044176C" w:rsidRDefault="0044176C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Extensive experiences in designing &amp; developing complex, multithreaded, and </w:t>
      </w:r>
      <w:r w:rsidR="00634666">
        <w:rPr>
          <w:rFonts w:ascii="Arial" w:hAnsi="Arial" w:cs="Arial"/>
        </w:rPr>
        <w:t>efficient</w:t>
      </w:r>
      <w:r>
        <w:rPr>
          <w:rFonts w:ascii="Arial" w:hAnsi="Arial" w:cs="Arial"/>
        </w:rPr>
        <w:t xml:space="preserve"> systems, including all tiers of multi-tiered and/or C/S architectures.</w:t>
      </w:r>
    </w:p>
    <w:p w:rsidR="0044176C" w:rsidRPr="00634666" w:rsidRDefault="0044176C">
      <w:pPr>
        <w:snapToGrid w:val="0"/>
        <w:spacing w:line="120" w:lineRule="exact"/>
        <w:rPr>
          <w:rFonts w:ascii="Arial" w:hAnsi="Arial" w:cs="Arial"/>
        </w:rPr>
      </w:pPr>
    </w:p>
    <w:tbl>
      <w:tblPr>
        <w:tblW w:w="0" w:type="auto"/>
        <w:tblInd w:w="420" w:type="dxa"/>
        <w:tblLook w:val="04A0"/>
      </w:tblPr>
      <w:tblGrid>
        <w:gridCol w:w="1675"/>
        <w:gridCol w:w="6721"/>
      </w:tblGrid>
      <w:tr w:rsidR="0044176C" w:rsidTr="00356E3F">
        <w:tc>
          <w:tcPr>
            <w:tcW w:w="1578" w:type="dxa"/>
          </w:tcPr>
          <w:p w:rsidR="0044176C" w:rsidRDefault="00D63C8A">
            <w:pPr>
              <w:snapToGrid w:val="0"/>
              <w:spacing w:line="22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44176C">
              <w:rPr>
                <w:rFonts w:ascii="Arial" w:hAnsi="Arial" w:cs="Arial"/>
                <w:b/>
              </w:rPr>
              <w:t>S:</w:t>
            </w:r>
          </w:p>
        </w:tc>
        <w:tc>
          <w:tcPr>
            <w:tcW w:w="6721" w:type="dxa"/>
          </w:tcPr>
          <w:p w:rsidR="0044176C" w:rsidRDefault="0044176C" w:rsidP="00246DA3">
            <w:pPr>
              <w:snapToGri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Linux, </w:t>
            </w:r>
            <w:r w:rsidR="00246DA3">
              <w:rPr>
                <w:rFonts w:ascii="Arial" w:hAnsi="Arial" w:cs="Arial"/>
              </w:rPr>
              <w:t>Unix</w:t>
            </w:r>
            <w:r>
              <w:rPr>
                <w:rFonts w:ascii="Arial" w:hAnsi="Arial" w:cs="Arial"/>
              </w:rPr>
              <w:t>, Windows</w:t>
            </w:r>
          </w:p>
        </w:tc>
      </w:tr>
      <w:tr w:rsidR="0044176C" w:rsidRPr="00EA62CE" w:rsidTr="00356E3F">
        <w:tc>
          <w:tcPr>
            <w:tcW w:w="1578" w:type="dxa"/>
          </w:tcPr>
          <w:p w:rsidR="0044176C" w:rsidRDefault="0044176C" w:rsidP="00D63C8A">
            <w:pPr>
              <w:snapToGrid w:val="0"/>
              <w:spacing w:line="22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D63C8A">
              <w:rPr>
                <w:rFonts w:ascii="Arial" w:hAnsi="Arial" w:cs="Arial"/>
                <w:b/>
              </w:rPr>
              <w:t>atabases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21" w:type="dxa"/>
          </w:tcPr>
          <w:p w:rsidR="0044176C" w:rsidRPr="00BF4420" w:rsidRDefault="0044176C" w:rsidP="0000586D">
            <w:pPr>
              <w:snapToGrid w:val="0"/>
              <w:spacing w:line="228" w:lineRule="auto"/>
              <w:rPr>
                <w:rFonts w:ascii="Arial" w:hAnsi="Arial" w:cs="Arial"/>
                <w:lang w:val="fr-CA"/>
              </w:rPr>
            </w:pPr>
            <w:r w:rsidRPr="00BF4420">
              <w:rPr>
                <w:rFonts w:ascii="Arial" w:hAnsi="Arial" w:cs="Arial"/>
                <w:lang w:val="fr-CA"/>
              </w:rPr>
              <w:t>ORACLE, SYBASE</w:t>
            </w:r>
            <w:r w:rsidR="005F1DD6" w:rsidRPr="00BF4420">
              <w:rPr>
                <w:rFonts w:ascii="Arial" w:hAnsi="Arial" w:cs="Arial"/>
                <w:lang w:val="fr-CA"/>
              </w:rPr>
              <w:t>, MyS</w:t>
            </w:r>
            <w:r w:rsidR="0000586D" w:rsidRPr="00BF4420">
              <w:rPr>
                <w:rFonts w:ascii="Arial" w:hAnsi="Arial" w:cs="Arial"/>
                <w:lang w:val="fr-CA"/>
              </w:rPr>
              <w:t>QL</w:t>
            </w:r>
            <w:r w:rsidR="0074452B" w:rsidRPr="00BF4420">
              <w:rPr>
                <w:rFonts w:ascii="Arial" w:hAnsi="Arial" w:cs="Arial"/>
                <w:lang w:val="fr-CA"/>
              </w:rPr>
              <w:t>, Derby (Java DB)</w:t>
            </w:r>
          </w:p>
        </w:tc>
      </w:tr>
      <w:tr w:rsidR="0044176C" w:rsidTr="00356E3F">
        <w:tc>
          <w:tcPr>
            <w:tcW w:w="1578" w:type="dxa"/>
          </w:tcPr>
          <w:p w:rsidR="0044176C" w:rsidRDefault="0044176C" w:rsidP="0044176C">
            <w:pPr>
              <w:snapToGrid w:val="0"/>
              <w:spacing w:line="22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 Langs:</w:t>
            </w:r>
          </w:p>
        </w:tc>
        <w:tc>
          <w:tcPr>
            <w:tcW w:w="6721" w:type="dxa"/>
          </w:tcPr>
          <w:p w:rsidR="0044176C" w:rsidRDefault="0044176C" w:rsidP="0044176C">
            <w:pPr>
              <w:snapToGri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C++</w:t>
            </w:r>
            <w:r w:rsidR="004667CA">
              <w:rPr>
                <w:rFonts w:ascii="Arial" w:hAnsi="Arial" w:cs="Arial"/>
              </w:rPr>
              <w:t xml:space="preserve"> (w/</w:t>
            </w:r>
            <w:r w:rsidR="00692B0C">
              <w:rPr>
                <w:rFonts w:ascii="Arial" w:hAnsi="Arial" w:cs="Arial"/>
              </w:rPr>
              <w:t xml:space="preserve"> STL)</w:t>
            </w:r>
            <w:r>
              <w:rPr>
                <w:rFonts w:ascii="Arial" w:hAnsi="Arial" w:cs="Arial"/>
              </w:rPr>
              <w:t>, Java, XML, shell script</w:t>
            </w:r>
            <w:r w:rsidR="004667CA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>, Perl, SQL, HTML, JavaScript</w:t>
            </w:r>
          </w:p>
        </w:tc>
      </w:tr>
      <w:tr w:rsidR="0044176C" w:rsidTr="00356E3F">
        <w:tc>
          <w:tcPr>
            <w:tcW w:w="1578" w:type="dxa"/>
          </w:tcPr>
          <w:p w:rsidR="0044176C" w:rsidRDefault="0044176C">
            <w:pPr>
              <w:snapToGrid w:val="0"/>
              <w:spacing w:line="22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 Tools:</w:t>
            </w:r>
          </w:p>
        </w:tc>
        <w:tc>
          <w:tcPr>
            <w:tcW w:w="6721" w:type="dxa"/>
          </w:tcPr>
          <w:p w:rsidR="0044176C" w:rsidRDefault="0044176C" w:rsidP="00246DA3">
            <w:pPr>
              <w:snapToGri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g++, make, ant, Eclipse, Visual </w:t>
            </w:r>
            <w:r w:rsidR="00246DA3">
              <w:rPr>
                <w:rFonts w:ascii="Arial" w:hAnsi="Arial" w:cs="Arial"/>
              </w:rPr>
              <w:t>C++</w:t>
            </w:r>
            <w:r>
              <w:rPr>
                <w:rFonts w:ascii="Arial" w:hAnsi="Arial" w:cs="Arial"/>
              </w:rPr>
              <w:t xml:space="preserve">, Visual </w:t>
            </w:r>
            <w:r w:rsidR="00246DA3">
              <w:rPr>
                <w:rFonts w:ascii="Arial" w:hAnsi="Arial" w:cs="Arial"/>
              </w:rPr>
              <w:t>Basic</w:t>
            </w:r>
          </w:p>
        </w:tc>
      </w:tr>
      <w:tr w:rsidR="0044176C" w:rsidTr="00356E3F">
        <w:tc>
          <w:tcPr>
            <w:tcW w:w="1578" w:type="dxa"/>
          </w:tcPr>
          <w:p w:rsidR="0044176C" w:rsidRDefault="0044176C">
            <w:pPr>
              <w:snapToGrid w:val="0"/>
              <w:spacing w:line="22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Middleware:</w:t>
            </w:r>
          </w:p>
        </w:tc>
        <w:tc>
          <w:tcPr>
            <w:tcW w:w="6721" w:type="dxa"/>
          </w:tcPr>
          <w:p w:rsidR="0044176C" w:rsidRDefault="0044176C">
            <w:pPr>
              <w:snapToGri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Tibco R</w:t>
            </w:r>
            <w:r w:rsidR="006E49C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V, JMS</w:t>
            </w:r>
            <w:r w:rsidR="006E49CF">
              <w:rPr>
                <w:rFonts w:ascii="Arial" w:hAnsi="Arial" w:cs="Arial"/>
              </w:rPr>
              <w:t xml:space="preserve"> (ActiveMQ)</w:t>
            </w:r>
          </w:p>
        </w:tc>
      </w:tr>
      <w:tr w:rsidR="00356E3F" w:rsidTr="00356E3F">
        <w:tc>
          <w:tcPr>
            <w:tcW w:w="1578" w:type="dxa"/>
          </w:tcPr>
          <w:p w:rsidR="00356E3F" w:rsidRDefault="00356E3F">
            <w:pPr>
              <w:snapToGrid w:val="0"/>
              <w:spacing w:line="228" w:lineRule="auto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</w:rPr>
              <w:t>Others:</w:t>
            </w:r>
          </w:p>
        </w:tc>
        <w:tc>
          <w:tcPr>
            <w:tcW w:w="6721" w:type="dxa"/>
          </w:tcPr>
          <w:p w:rsidR="00356E3F" w:rsidRDefault="00356E3F" w:rsidP="00356E3F">
            <w:pPr>
              <w:snapToGrid w:val="0"/>
              <w:spacing w:line="228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Apache, Tomcat, vi</w:t>
            </w: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, Subversion, other open source projects, etc.</w:t>
            </w:r>
          </w:p>
        </w:tc>
      </w:tr>
      <w:tr w:rsidR="00356E3F" w:rsidTr="00356E3F">
        <w:tc>
          <w:tcPr>
            <w:tcW w:w="1578" w:type="dxa"/>
          </w:tcPr>
          <w:p w:rsidR="00356E3F" w:rsidRDefault="00356E3F">
            <w:pPr>
              <w:snapToGrid w:val="0"/>
              <w:spacing w:line="228" w:lineRule="auto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Qualifications</w:t>
            </w:r>
            <w:r>
              <w:rPr>
                <w:rFonts w:ascii="Arial" w:hAnsi="Arial" w:cs="Arial" w:hint="eastAsia"/>
                <w:b/>
                <w:lang w:eastAsia="ja-JP"/>
              </w:rPr>
              <w:t>:</w:t>
            </w:r>
          </w:p>
        </w:tc>
        <w:tc>
          <w:tcPr>
            <w:tcW w:w="6721" w:type="dxa"/>
          </w:tcPr>
          <w:p w:rsidR="00356E3F" w:rsidRDefault="00356E3F" w:rsidP="00356E3F">
            <w:pPr>
              <w:snapToGrid w:val="0"/>
              <w:spacing w:line="228" w:lineRule="auto"/>
              <w:rPr>
                <w:rFonts w:ascii="Arial" w:hAnsi="Arial" w:cs="Arial"/>
                <w:lang w:eastAsia="ja-JP"/>
              </w:rPr>
            </w:pPr>
            <w:r w:rsidRPr="000A6ACD">
              <w:rPr>
                <w:rFonts w:ascii="Arial" w:hAnsi="Arial" w:cs="Arial"/>
                <w:lang w:eastAsia="ja-JP"/>
              </w:rPr>
              <w:t>JSDA Gaimuin (Security Sales Representative) Class 1 Certificate</w:t>
            </w:r>
          </w:p>
          <w:p w:rsidR="00356E3F" w:rsidRDefault="00356E3F" w:rsidP="00032E41">
            <w:pPr>
              <w:snapToGri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Cs w:val="21"/>
                <w:lang w:eastAsia="ja-JP"/>
              </w:rPr>
              <w:t xml:space="preserve">JSDA Internal </w:t>
            </w:r>
            <w:r w:rsidR="00032E41">
              <w:rPr>
                <w:rFonts w:ascii="Arial" w:eastAsia="Arial" w:hAnsi="Arial" w:cs="Arial" w:hint="eastAsia"/>
                <w:color w:val="000000"/>
                <w:szCs w:val="21"/>
                <w:lang w:eastAsia="ja-JP"/>
              </w:rPr>
              <w:t>Control</w:t>
            </w:r>
            <w:r w:rsidR="00032E41">
              <w:rPr>
                <w:rFonts w:ascii="Arial" w:eastAsia="Arial" w:hAnsi="Arial" w:cs="Arial"/>
                <w:color w:val="000000"/>
                <w:szCs w:val="21"/>
                <w:lang w:eastAsia="ja-JP"/>
              </w:rPr>
              <w:t xml:space="preserve"> Manager</w:t>
            </w:r>
            <w:r>
              <w:rPr>
                <w:rFonts w:ascii="Arial" w:eastAsia="Arial" w:hAnsi="Arial" w:cs="Arial"/>
                <w:color w:val="000000"/>
                <w:szCs w:val="21"/>
                <w:lang w:eastAsia="ja-JP"/>
              </w:rPr>
              <w:t xml:space="preserve"> Certificate</w:t>
            </w:r>
          </w:p>
        </w:tc>
      </w:tr>
      <w:tr w:rsidR="0044176C" w:rsidTr="00356E3F">
        <w:tc>
          <w:tcPr>
            <w:tcW w:w="1578" w:type="dxa"/>
          </w:tcPr>
          <w:p w:rsidR="0044176C" w:rsidRDefault="0044176C">
            <w:pPr>
              <w:snapToGrid w:val="0"/>
              <w:spacing w:line="228" w:lineRule="auto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Languages:</w:t>
            </w:r>
          </w:p>
        </w:tc>
        <w:tc>
          <w:tcPr>
            <w:tcW w:w="6721" w:type="dxa"/>
          </w:tcPr>
          <w:p w:rsidR="00856178" w:rsidRDefault="00107916">
            <w:pPr>
              <w:snapToGrid w:val="0"/>
              <w:spacing w:line="228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English (excellent), Japanese (good), Chinese (native)</w:t>
            </w:r>
          </w:p>
        </w:tc>
      </w:tr>
    </w:tbl>
    <w:p w:rsidR="0044176C" w:rsidRDefault="0044176C">
      <w:pPr>
        <w:tabs>
          <w:tab w:val="right" w:pos="8789"/>
        </w:tabs>
        <w:snapToGrid w:val="0"/>
        <w:spacing w:line="228" w:lineRule="auto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ab/>
      </w:r>
    </w:p>
    <w:p w:rsidR="0044176C" w:rsidRDefault="0044176C">
      <w:pPr>
        <w:snapToGrid w:val="0"/>
        <w:spacing w:line="228" w:lineRule="auto"/>
        <w:rPr>
          <w:rFonts w:ascii="Arial" w:hAnsi="Arial" w:cs="Arial"/>
        </w:rPr>
      </w:pPr>
    </w:p>
    <w:p w:rsidR="006F1877" w:rsidRDefault="006F1877">
      <w:pPr>
        <w:snapToGrid w:val="0"/>
        <w:spacing w:line="228" w:lineRule="auto"/>
        <w:rPr>
          <w:rFonts w:ascii="Arial" w:hAnsi="Arial" w:cs="Arial"/>
        </w:rPr>
      </w:pPr>
    </w:p>
    <w:p w:rsidR="0044176C" w:rsidRDefault="0044176C">
      <w:pPr>
        <w:snapToGrid w:val="0"/>
        <w:spacing w:line="228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PROFESSIONAL EXPERIENCE</w:t>
      </w:r>
    </w:p>
    <w:p w:rsidR="0044176C" w:rsidRDefault="0044176C">
      <w:pPr>
        <w:snapToGrid w:val="0"/>
        <w:spacing w:line="228" w:lineRule="auto"/>
        <w:rPr>
          <w:rFonts w:ascii="Arial" w:hAnsi="Arial" w:cs="Arial"/>
          <w:b/>
          <w:i/>
          <w:iCs/>
          <w:sz w:val="24"/>
        </w:rPr>
      </w:pPr>
    </w:p>
    <w:p w:rsidR="004B48D9" w:rsidRPr="001D69A8" w:rsidRDefault="004B48D9" w:rsidP="004B48D9">
      <w:pPr>
        <w:tabs>
          <w:tab w:val="right" w:pos="8789"/>
        </w:tabs>
        <w:snapToGrid w:val="0"/>
        <w:spacing w:line="228" w:lineRule="auto"/>
        <w:jc w:val="distribute"/>
        <w:rPr>
          <w:rFonts w:ascii="Arial" w:eastAsia="SimSun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>Han Software Consulting Ltd. (Burnaby, BC, Canada)</w:t>
      </w:r>
      <w:r>
        <w:rPr>
          <w:rFonts w:ascii="Arial" w:eastAsia="SimSun" w:hAnsi="Arial" w:cs="Arial"/>
          <w:b/>
          <w:i/>
          <w:iCs/>
          <w:sz w:val="22"/>
          <w:szCs w:val="22"/>
        </w:rPr>
        <w:tab/>
      </w: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 xml:space="preserve">     </w:t>
      </w:r>
      <w:r>
        <w:rPr>
          <w:rFonts w:ascii="Arial" w:eastAsia="SimSun" w:hAnsi="Arial" w:cs="Arial"/>
          <w:b/>
          <w:i/>
          <w:iCs/>
          <w:sz w:val="22"/>
          <w:szCs w:val="22"/>
        </w:rPr>
        <w:t>201</w:t>
      </w:r>
      <w:r w:rsidR="006946C8">
        <w:rPr>
          <w:rFonts w:ascii="Arial" w:eastAsia="SimSun" w:hAnsi="Arial" w:cs="Arial"/>
          <w:b/>
          <w:i/>
          <w:iCs/>
          <w:sz w:val="22"/>
          <w:szCs w:val="22"/>
        </w:rPr>
        <w:t>9</w:t>
      </w: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>.0</w:t>
      </w:r>
      <w:r>
        <w:rPr>
          <w:rFonts w:ascii="Arial" w:eastAsia="SimSun" w:hAnsi="Arial" w:cs="Arial"/>
          <w:b/>
          <w:i/>
          <w:iCs/>
          <w:sz w:val="22"/>
          <w:szCs w:val="22"/>
        </w:rPr>
        <w:t>6</w:t>
      </w: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 xml:space="preserve"> –</w:t>
      </w:r>
      <w:r>
        <w:rPr>
          <w:rFonts w:ascii="Arial" w:eastAsia="SimSun" w:hAnsi="Arial" w:cs="Arial"/>
          <w:b/>
          <w:i/>
          <w:iCs/>
          <w:sz w:val="22"/>
          <w:szCs w:val="22"/>
        </w:rPr>
        <w:t xml:space="preserve"> present</w:t>
      </w: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 xml:space="preserve"> </w:t>
      </w:r>
    </w:p>
    <w:p w:rsidR="004B48D9" w:rsidRPr="001D69A8" w:rsidRDefault="004B48D9" w:rsidP="004B48D9">
      <w:pPr>
        <w:spacing w:line="228" w:lineRule="auto"/>
        <w:rPr>
          <w:rFonts w:ascii="Arial" w:eastAsia="SimSun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>Owner &amp; Consultant</w:t>
      </w:r>
    </w:p>
    <w:p w:rsidR="004B48D9" w:rsidRPr="009E4A2C" w:rsidRDefault="004B48D9" w:rsidP="004B48D9">
      <w:pPr>
        <w:snapToGrid w:val="0"/>
        <w:spacing w:line="228" w:lineRule="auto"/>
        <w:rPr>
          <w:rFonts w:ascii="Arial" w:eastAsia="Arial" w:hAnsi="Arial" w:cs="Arial"/>
        </w:rPr>
      </w:pPr>
    </w:p>
    <w:p w:rsidR="004B48D9" w:rsidRDefault="004B48D9" w:rsidP="004B48D9">
      <w:pPr>
        <w:tabs>
          <w:tab w:val="right" w:pos="8789"/>
        </w:tabs>
        <w:snapToGrid w:val="0"/>
        <w:spacing w:line="228" w:lineRule="auto"/>
        <w:rPr>
          <w:rFonts w:ascii="Arial" w:eastAsia="SimSun" w:hAnsi="Arial" w:cs="Arial"/>
          <w:b/>
          <w:i/>
          <w:iCs/>
          <w:sz w:val="22"/>
          <w:szCs w:val="22"/>
        </w:rPr>
      </w:pPr>
      <w:r>
        <w:rPr>
          <w:rFonts w:ascii="Arial" w:eastAsia="Arial" w:hAnsi="Arial" w:cs="Arial"/>
        </w:rPr>
        <w:t xml:space="preserve">Provide software development consulting services to </w:t>
      </w:r>
      <w:r w:rsidR="00EA62CE">
        <w:rPr>
          <w:rFonts w:ascii="Arial" w:hAnsi="Arial" w:cs="Arial"/>
          <w:lang w:eastAsia="zh-CN"/>
        </w:rPr>
        <w:t xml:space="preserve">clients. Current main client is </w:t>
      </w:r>
      <w:r w:rsidR="00E82905">
        <w:rPr>
          <w:rFonts w:ascii="Arial" w:eastAsia="Arial" w:hAnsi="Arial" w:cs="Arial"/>
        </w:rPr>
        <w:t>Broadridge.</w:t>
      </w:r>
      <w:r>
        <w:rPr>
          <w:rFonts w:ascii="Arial" w:eastAsia="Arial" w:hAnsi="Arial" w:cs="Arial"/>
        </w:rPr>
        <w:t xml:space="preserve"> (Java, Spring Boot, Spring MVC, JPA, PostgreSQL, Maven, Git)</w:t>
      </w:r>
    </w:p>
    <w:p w:rsidR="004B48D9" w:rsidRDefault="004B48D9" w:rsidP="00BF4420">
      <w:pPr>
        <w:tabs>
          <w:tab w:val="right" w:pos="8789"/>
        </w:tabs>
        <w:snapToGrid w:val="0"/>
        <w:spacing w:line="228" w:lineRule="auto"/>
        <w:jc w:val="distribute"/>
        <w:rPr>
          <w:rFonts w:ascii="Arial" w:eastAsia="SimSun" w:hAnsi="Arial" w:cs="Arial"/>
          <w:b/>
          <w:i/>
          <w:iCs/>
          <w:sz w:val="22"/>
          <w:szCs w:val="22"/>
        </w:rPr>
      </w:pPr>
    </w:p>
    <w:p w:rsidR="004B48D9" w:rsidRDefault="004B48D9" w:rsidP="00BF4420">
      <w:pPr>
        <w:tabs>
          <w:tab w:val="right" w:pos="8789"/>
        </w:tabs>
        <w:snapToGrid w:val="0"/>
        <w:spacing w:line="228" w:lineRule="auto"/>
        <w:jc w:val="distribute"/>
        <w:rPr>
          <w:rFonts w:ascii="Arial" w:eastAsia="SimSun" w:hAnsi="Arial" w:cs="Arial"/>
          <w:b/>
          <w:i/>
          <w:iCs/>
          <w:sz w:val="22"/>
          <w:szCs w:val="22"/>
        </w:rPr>
      </w:pPr>
    </w:p>
    <w:p w:rsidR="00BF4420" w:rsidRPr="001D69A8" w:rsidRDefault="00BF4420" w:rsidP="00BF4420">
      <w:pPr>
        <w:tabs>
          <w:tab w:val="right" w:pos="8789"/>
        </w:tabs>
        <w:snapToGrid w:val="0"/>
        <w:spacing w:line="228" w:lineRule="auto"/>
        <w:jc w:val="distribute"/>
        <w:rPr>
          <w:rFonts w:ascii="Arial" w:eastAsia="SimSun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>Orbis Funds (Burnaby, BC, Canada)</w:t>
      </w:r>
      <w:r>
        <w:rPr>
          <w:rFonts w:ascii="Arial" w:eastAsia="SimSun" w:hAnsi="Arial" w:cs="Arial"/>
          <w:b/>
          <w:i/>
          <w:iCs/>
          <w:sz w:val="22"/>
          <w:szCs w:val="22"/>
        </w:rPr>
        <w:tab/>
      </w: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 xml:space="preserve">     </w:t>
      </w:r>
      <w:r>
        <w:rPr>
          <w:rFonts w:ascii="Arial" w:eastAsia="SimSun" w:hAnsi="Arial" w:cs="Arial"/>
          <w:b/>
          <w:i/>
          <w:iCs/>
          <w:sz w:val="22"/>
          <w:szCs w:val="22"/>
        </w:rPr>
        <w:t>2018</w:t>
      </w: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>.0</w:t>
      </w:r>
      <w:r>
        <w:rPr>
          <w:rFonts w:ascii="Arial" w:eastAsia="SimSun" w:hAnsi="Arial" w:cs="Arial"/>
          <w:b/>
          <w:i/>
          <w:iCs/>
          <w:sz w:val="22"/>
          <w:szCs w:val="22"/>
        </w:rPr>
        <w:t>5</w:t>
      </w: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 xml:space="preserve"> –</w:t>
      </w:r>
      <w:r>
        <w:rPr>
          <w:rFonts w:ascii="Arial" w:eastAsia="SimSun" w:hAnsi="Arial" w:cs="Arial"/>
          <w:b/>
          <w:i/>
          <w:iCs/>
          <w:sz w:val="22"/>
          <w:szCs w:val="22"/>
        </w:rPr>
        <w:t xml:space="preserve"> </w:t>
      </w:r>
      <w:r w:rsidR="004B48D9">
        <w:rPr>
          <w:rFonts w:ascii="Arial" w:eastAsia="SimSun" w:hAnsi="Arial" w:cs="Arial"/>
          <w:b/>
          <w:i/>
          <w:iCs/>
          <w:sz w:val="22"/>
          <w:szCs w:val="22"/>
        </w:rPr>
        <w:t>2019.05</w:t>
      </w: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 xml:space="preserve"> </w:t>
      </w:r>
    </w:p>
    <w:p w:rsidR="00BF4420" w:rsidRPr="001D69A8" w:rsidRDefault="00BF4420" w:rsidP="00BF4420">
      <w:pPr>
        <w:spacing w:line="228" w:lineRule="auto"/>
        <w:rPr>
          <w:rFonts w:ascii="Arial" w:eastAsia="SimSun" w:hAnsi="Arial" w:cs="Arial"/>
          <w:b/>
          <w:i/>
          <w:iCs/>
          <w:sz w:val="22"/>
          <w:szCs w:val="22"/>
        </w:rPr>
      </w:pP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>Software Developer</w:t>
      </w:r>
    </w:p>
    <w:p w:rsidR="00BF4420" w:rsidRPr="009E4A2C" w:rsidRDefault="00BF4420" w:rsidP="00BF4420">
      <w:pPr>
        <w:snapToGrid w:val="0"/>
        <w:spacing w:line="228" w:lineRule="auto"/>
        <w:rPr>
          <w:rFonts w:ascii="Arial" w:eastAsia="Arial" w:hAnsi="Arial" w:cs="Arial"/>
        </w:rPr>
      </w:pPr>
    </w:p>
    <w:p w:rsidR="00BF4420" w:rsidRPr="00EA62CE" w:rsidRDefault="00BF4420" w:rsidP="00BF4420">
      <w:pPr>
        <w:tabs>
          <w:tab w:val="right" w:pos="8789"/>
        </w:tabs>
        <w:snapToGrid w:val="0"/>
        <w:spacing w:line="228" w:lineRule="auto"/>
        <w:rPr>
          <w:rFonts w:ascii="Arial" w:eastAsia="MS Mincho" w:hAnsi="Arial" w:cs="Arial" w:hint="eastAsia"/>
          <w:b/>
          <w:i/>
          <w:iCs/>
          <w:sz w:val="22"/>
          <w:szCs w:val="22"/>
          <w:lang w:eastAsia="ja-JP"/>
        </w:rPr>
      </w:pPr>
      <w:r w:rsidRPr="009E4A2C">
        <w:rPr>
          <w:rFonts w:ascii="Arial" w:eastAsia="Arial" w:hAnsi="Arial" w:cs="Arial"/>
        </w:rPr>
        <w:t xml:space="preserve">Develop </w:t>
      </w:r>
      <w:r>
        <w:rPr>
          <w:rFonts w:ascii="Arial" w:eastAsia="Arial" w:hAnsi="Arial" w:cs="Arial"/>
        </w:rPr>
        <w:t xml:space="preserve">and support </w:t>
      </w:r>
      <w:r w:rsidR="004B48D9">
        <w:rPr>
          <w:rFonts w:ascii="Arial" w:eastAsia="Arial" w:hAnsi="Arial" w:cs="Arial"/>
        </w:rPr>
        <w:t xml:space="preserve">accounting IT </w:t>
      </w:r>
      <w:r w:rsidRPr="009E4A2C"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</w:rPr>
        <w:t>s</w:t>
      </w:r>
      <w:r w:rsidRPr="009E4A2C">
        <w:rPr>
          <w:rFonts w:ascii="Arial" w:eastAsia="Arial" w:hAnsi="Arial" w:cs="Arial"/>
        </w:rPr>
        <w:t xml:space="preserve"> that </w:t>
      </w:r>
      <w:r>
        <w:rPr>
          <w:rFonts w:ascii="Arial" w:eastAsia="Arial" w:hAnsi="Arial" w:cs="Arial"/>
        </w:rPr>
        <w:t>provides data and reports to other teams (accounting, settlement, etc.). (C#, VB.net, SQL, SQL Server)</w:t>
      </w:r>
    </w:p>
    <w:p w:rsidR="00BF4420" w:rsidRDefault="00BF4420" w:rsidP="001D69A8">
      <w:pPr>
        <w:tabs>
          <w:tab w:val="right" w:pos="8789"/>
        </w:tabs>
        <w:snapToGrid w:val="0"/>
        <w:spacing w:line="228" w:lineRule="auto"/>
        <w:jc w:val="distribute"/>
        <w:rPr>
          <w:rFonts w:ascii="Arial" w:eastAsia="SimSun" w:hAnsi="Arial" w:cs="Arial"/>
          <w:b/>
          <w:i/>
          <w:iCs/>
          <w:sz w:val="22"/>
          <w:szCs w:val="22"/>
        </w:rPr>
      </w:pPr>
    </w:p>
    <w:p w:rsidR="00BF4420" w:rsidRDefault="00BF4420" w:rsidP="001D69A8">
      <w:pPr>
        <w:tabs>
          <w:tab w:val="right" w:pos="8789"/>
        </w:tabs>
        <w:snapToGrid w:val="0"/>
        <w:spacing w:line="228" w:lineRule="auto"/>
        <w:jc w:val="distribute"/>
        <w:rPr>
          <w:rFonts w:ascii="Arial" w:eastAsia="SimSun" w:hAnsi="Arial" w:cs="Arial"/>
          <w:b/>
          <w:i/>
          <w:iCs/>
          <w:sz w:val="22"/>
          <w:szCs w:val="22"/>
        </w:rPr>
      </w:pPr>
    </w:p>
    <w:p w:rsidR="236E6452" w:rsidRPr="001D69A8" w:rsidRDefault="001D69A8" w:rsidP="001D69A8">
      <w:pPr>
        <w:tabs>
          <w:tab w:val="right" w:pos="8789"/>
        </w:tabs>
        <w:snapToGrid w:val="0"/>
        <w:spacing w:line="228" w:lineRule="auto"/>
        <w:jc w:val="distribute"/>
        <w:rPr>
          <w:rFonts w:ascii="Arial" w:eastAsia="SimSun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>FinancialCAD (Surrey, BC, Canada)</w:t>
      </w:r>
      <w:r>
        <w:rPr>
          <w:rFonts w:ascii="Arial" w:eastAsia="SimSun" w:hAnsi="Arial" w:cs="Arial"/>
          <w:b/>
          <w:i/>
          <w:iCs/>
          <w:sz w:val="22"/>
          <w:szCs w:val="22"/>
        </w:rPr>
        <w:tab/>
      </w:r>
      <w:r w:rsidR="236E6452" w:rsidRPr="001D69A8">
        <w:rPr>
          <w:rFonts w:ascii="Arial" w:eastAsia="SimSun" w:hAnsi="Arial" w:cs="Arial"/>
          <w:b/>
          <w:i/>
          <w:iCs/>
          <w:sz w:val="22"/>
          <w:szCs w:val="22"/>
        </w:rPr>
        <w:t xml:space="preserve">     2017.03 – </w:t>
      </w:r>
      <w:r w:rsidR="00BF4420">
        <w:rPr>
          <w:rFonts w:ascii="Arial" w:eastAsia="SimSun" w:hAnsi="Arial" w:cs="Arial"/>
          <w:b/>
          <w:i/>
          <w:iCs/>
          <w:sz w:val="22"/>
          <w:szCs w:val="22"/>
        </w:rPr>
        <w:t>2018.05</w:t>
      </w:r>
      <w:r w:rsidR="236E6452" w:rsidRPr="001D69A8">
        <w:rPr>
          <w:rFonts w:ascii="Arial" w:eastAsia="SimSun" w:hAnsi="Arial" w:cs="Arial"/>
          <w:b/>
          <w:i/>
          <w:iCs/>
          <w:sz w:val="22"/>
          <w:szCs w:val="22"/>
        </w:rPr>
        <w:t xml:space="preserve"> </w:t>
      </w:r>
    </w:p>
    <w:p w:rsidR="236E6452" w:rsidRPr="001D69A8" w:rsidRDefault="236E6452" w:rsidP="236E6452">
      <w:pPr>
        <w:spacing w:line="228" w:lineRule="auto"/>
        <w:rPr>
          <w:rFonts w:ascii="Arial" w:eastAsia="SimSun" w:hAnsi="Arial" w:cs="Arial"/>
          <w:b/>
          <w:i/>
          <w:iCs/>
          <w:sz w:val="22"/>
          <w:szCs w:val="22"/>
        </w:rPr>
      </w:pP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>Senior Software Developer</w:t>
      </w:r>
    </w:p>
    <w:p w:rsidR="001D69A8" w:rsidRPr="009E4A2C" w:rsidRDefault="001D69A8" w:rsidP="009E4A2C">
      <w:pPr>
        <w:snapToGrid w:val="0"/>
        <w:spacing w:line="228" w:lineRule="auto"/>
        <w:rPr>
          <w:rFonts w:ascii="Arial" w:eastAsia="Arial" w:hAnsi="Arial" w:cs="Arial"/>
        </w:rPr>
      </w:pPr>
    </w:p>
    <w:p w:rsidR="236E6452" w:rsidRDefault="236E6452" w:rsidP="009E4A2C">
      <w:pPr>
        <w:snapToGrid w:val="0"/>
        <w:spacing w:line="228" w:lineRule="auto"/>
        <w:rPr>
          <w:rFonts w:ascii="Arial" w:eastAsia="Arial" w:hAnsi="Arial" w:cs="Arial"/>
        </w:rPr>
      </w:pPr>
      <w:r w:rsidRPr="009E4A2C">
        <w:rPr>
          <w:rFonts w:ascii="Arial" w:eastAsia="Arial" w:hAnsi="Arial" w:cs="Arial"/>
        </w:rPr>
        <w:t>Develop system that provides clients access to core functionalities</w:t>
      </w:r>
      <w:r w:rsidR="00944325">
        <w:rPr>
          <w:rFonts w:ascii="Arial" w:eastAsia="Arial" w:hAnsi="Arial" w:cs="Arial"/>
        </w:rPr>
        <w:t xml:space="preserve"> via web service (Java, Spring): search (interpreting user’s input in URL into SQL queries), smart model (providing feature of customization using scripting languages to users), web service endpoints, etc.</w:t>
      </w:r>
      <w:r w:rsidR="00526FA2">
        <w:rPr>
          <w:rFonts w:ascii="Arial" w:eastAsia="Arial" w:hAnsi="Arial" w:cs="Arial"/>
        </w:rPr>
        <w:t xml:space="preserve"> (Java, Spring</w:t>
      </w:r>
      <w:r w:rsidR="004B48D9">
        <w:rPr>
          <w:rFonts w:ascii="Arial" w:eastAsia="Arial" w:hAnsi="Arial" w:cs="Arial"/>
        </w:rPr>
        <w:t xml:space="preserve"> Boot, Spring MVC, JPA</w:t>
      </w:r>
      <w:r w:rsidR="00526FA2">
        <w:rPr>
          <w:rFonts w:ascii="Arial" w:eastAsia="Arial" w:hAnsi="Arial" w:cs="Arial"/>
        </w:rPr>
        <w:t>, PostgreSQL, SQL Server, SQL, Maven, Git)</w:t>
      </w:r>
      <w:bookmarkStart w:id="0" w:name="_GoBack"/>
      <w:bookmarkEnd w:id="0"/>
    </w:p>
    <w:p w:rsidR="236E6452" w:rsidRPr="009E4A2C" w:rsidRDefault="236E6452" w:rsidP="009E4A2C">
      <w:pPr>
        <w:snapToGrid w:val="0"/>
        <w:spacing w:line="228" w:lineRule="auto"/>
        <w:rPr>
          <w:rFonts w:ascii="Arial" w:eastAsia="Arial" w:hAnsi="Arial" w:cs="Arial"/>
        </w:rPr>
      </w:pPr>
    </w:p>
    <w:p w:rsidR="236E6452" w:rsidRPr="009E4A2C" w:rsidRDefault="236E6452" w:rsidP="009E4A2C">
      <w:pPr>
        <w:snapToGrid w:val="0"/>
        <w:spacing w:line="228" w:lineRule="auto"/>
        <w:rPr>
          <w:rFonts w:ascii="Arial" w:eastAsia="Arial" w:hAnsi="Arial" w:cs="Arial"/>
        </w:rPr>
      </w:pPr>
    </w:p>
    <w:p w:rsidR="00110840" w:rsidRPr="001D69A8" w:rsidRDefault="00734E22" w:rsidP="236E6452">
      <w:pPr>
        <w:tabs>
          <w:tab w:val="right" w:pos="8789"/>
        </w:tabs>
        <w:snapToGrid w:val="0"/>
        <w:spacing w:line="228" w:lineRule="auto"/>
        <w:jc w:val="distribute"/>
        <w:rPr>
          <w:rFonts w:ascii="Arial" w:eastAsia="SimSun" w:hAnsi="Arial" w:cs="Arial"/>
          <w:b/>
          <w:i/>
          <w:iCs/>
          <w:sz w:val="22"/>
          <w:szCs w:val="22"/>
        </w:rPr>
      </w:pP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>SMBC Nikko</w:t>
      </w:r>
      <w:r w:rsidR="00110840" w:rsidRPr="001D69A8">
        <w:rPr>
          <w:rFonts w:ascii="Arial" w:eastAsia="SimSun" w:hAnsi="Arial" w:cs="Arial"/>
          <w:b/>
          <w:i/>
          <w:iCs/>
          <w:sz w:val="22"/>
          <w:szCs w:val="22"/>
        </w:rPr>
        <w:t xml:space="preserve"> Securities (Tokyo, Japan)</w:t>
      </w:r>
      <w:r w:rsidR="00110840" w:rsidRPr="001D69A8">
        <w:rPr>
          <w:rFonts w:ascii="Arial" w:eastAsia="SimSun" w:hAnsi="Arial" w:cs="Arial"/>
          <w:b/>
          <w:i/>
          <w:iCs/>
          <w:sz w:val="22"/>
          <w:szCs w:val="22"/>
        </w:rPr>
        <w:tab/>
        <w:t xml:space="preserve">     201</w:t>
      </w: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>5</w:t>
      </w:r>
      <w:r w:rsidR="00110840" w:rsidRPr="001D69A8">
        <w:rPr>
          <w:rFonts w:ascii="Arial" w:eastAsia="SimSun" w:hAnsi="Arial" w:cs="Arial"/>
          <w:b/>
          <w:i/>
          <w:iCs/>
          <w:sz w:val="22"/>
          <w:szCs w:val="22"/>
        </w:rPr>
        <w:t>.</w:t>
      </w:r>
      <w:r w:rsidRPr="001D69A8">
        <w:rPr>
          <w:rFonts w:ascii="Arial" w:eastAsia="SimSun" w:hAnsi="Arial" w:cs="Arial"/>
          <w:b/>
          <w:i/>
          <w:iCs/>
          <w:sz w:val="22"/>
          <w:szCs w:val="22"/>
        </w:rPr>
        <w:t>06</w:t>
      </w:r>
      <w:r w:rsidR="00110840" w:rsidRPr="001D69A8">
        <w:rPr>
          <w:rFonts w:ascii="Arial" w:eastAsia="SimSun" w:hAnsi="Arial" w:cs="Arial"/>
          <w:b/>
          <w:i/>
          <w:iCs/>
          <w:sz w:val="22"/>
          <w:szCs w:val="22"/>
        </w:rPr>
        <w:t xml:space="preserve"> – 2017.02</w:t>
      </w:r>
    </w:p>
    <w:p w:rsidR="00110840" w:rsidRDefault="00265CAE" w:rsidP="00110840">
      <w:pPr>
        <w:snapToGrid w:val="0"/>
        <w:spacing w:line="228" w:lineRule="auto"/>
        <w:rPr>
          <w:rFonts w:ascii="Arial" w:eastAsia="SimSun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>Senior</w:t>
      </w:r>
      <w:r w:rsidR="00734E22">
        <w:rPr>
          <w:rFonts w:ascii="Arial" w:eastAsia="SimSun" w:hAnsi="Arial" w:cs="Arial"/>
          <w:b/>
          <w:i/>
          <w:iCs/>
          <w:sz w:val="22"/>
          <w:szCs w:val="22"/>
        </w:rPr>
        <w:t xml:space="preserve">Quant </w:t>
      </w:r>
      <w:r w:rsidR="00110840">
        <w:rPr>
          <w:rFonts w:ascii="Arial" w:eastAsia="SimSun" w:hAnsi="Arial" w:cs="Arial"/>
          <w:b/>
          <w:i/>
          <w:iCs/>
          <w:sz w:val="22"/>
          <w:szCs w:val="22"/>
        </w:rPr>
        <w:t>Developer</w:t>
      </w:r>
    </w:p>
    <w:p w:rsidR="00110840" w:rsidRDefault="00110840" w:rsidP="00110840">
      <w:pPr>
        <w:snapToGrid w:val="0"/>
        <w:spacing w:line="228" w:lineRule="auto"/>
        <w:rPr>
          <w:rFonts w:ascii="Arial" w:hAnsi="Arial" w:cs="Arial"/>
          <w:b/>
          <w:i/>
          <w:iCs/>
          <w:sz w:val="24"/>
        </w:rPr>
      </w:pPr>
    </w:p>
    <w:p w:rsidR="00110840" w:rsidRDefault="236E6452" w:rsidP="236E6452">
      <w:pPr>
        <w:snapToGrid w:val="0"/>
        <w:spacing w:line="228" w:lineRule="auto"/>
        <w:rPr>
          <w:rFonts w:ascii="Arial" w:eastAsia="Arial" w:hAnsi="Arial" w:cs="Arial"/>
        </w:rPr>
      </w:pPr>
      <w:r w:rsidRPr="236E6452">
        <w:rPr>
          <w:rFonts w:ascii="Arial" w:eastAsia="Arial" w:hAnsi="Arial" w:cs="Arial"/>
        </w:rPr>
        <w:t xml:space="preserve">Mainly worked on TCA (Trade Cost Analysis) project: retrieve and process legacy order &amp; execution data and parse them into tree structure; slice orders into pieces based on amendments for accurate performance calculation; calculate benchmarks; calculate performance against benchmarks; improved program’s performance by using multi-threading, in-memory database and optimized code (originally it took more than 1 week to process 1 day’s </w:t>
      </w:r>
      <w:r w:rsidRPr="236E6452">
        <w:rPr>
          <w:rFonts w:ascii="Arial" w:eastAsia="Arial" w:hAnsi="Arial" w:cs="Arial"/>
        </w:rPr>
        <w:lastRenderedPageBreak/>
        <w:t>data; it was improved to about 1~2 minutes). (Java, SQL, Linux Shell, Oracle, KDB, Derby, Bloomberg’s BTCA, others)</w:t>
      </w:r>
    </w:p>
    <w:p w:rsidR="003743DF" w:rsidRDefault="003743DF" w:rsidP="00110840">
      <w:pPr>
        <w:snapToGrid w:val="0"/>
        <w:spacing w:line="228" w:lineRule="auto"/>
        <w:rPr>
          <w:rFonts w:ascii="Arial" w:hAnsi="Arial" w:cs="Arial"/>
        </w:rPr>
      </w:pPr>
    </w:p>
    <w:p w:rsidR="003743DF" w:rsidRDefault="236E6452" w:rsidP="236E6452">
      <w:pPr>
        <w:snapToGrid w:val="0"/>
        <w:spacing w:line="228" w:lineRule="auto"/>
        <w:rPr>
          <w:rFonts w:ascii="Arial" w:eastAsia="Arial" w:hAnsi="Arial" w:cs="Arial"/>
        </w:rPr>
      </w:pPr>
      <w:r w:rsidRPr="236E6452">
        <w:rPr>
          <w:rFonts w:ascii="Arial" w:eastAsia="Arial" w:hAnsi="Arial" w:cs="Arial"/>
        </w:rPr>
        <w:t>Also implemented an alert system that analyzes clients trading history while watching orders during the day, and prompts sales traders of potential sales opportunities (Java, SQL, MySQL, KDB, Linux Shell).</w:t>
      </w:r>
    </w:p>
    <w:p w:rsidR="00734E22" w:rsidRPr="00734E22" w:rsidRDefault="00734E22" w:rsidP="00110840">
      <w:pPr>
        <w:snapToGrid w:val="0"/>
        <w:spacing w:line="228" w:lineRule="auto"/>
        <w:rPr>
          <w:rFonts w:ascii="Arial" w:hAnsi="Arial" w:cs="Arial"/>
        </w:rPr>
      </w:pPr>
    </w:p>
    <w:p w:rsidR="00734E22" w:rsidRDefault="00734E22" w:rsidP="00110840">
      <w:pPr>
        <w:snapToGrid w:val="0"/>
        <w:spacing w:line="228" w:lineRule="auto"/>
        <w:rPr>
          <w:rFonts w:ascii="Arial" w:hAnsi="Arial" w:cs="Arial"/>
        </w:rPr>
      </w:pPr>
    </w:p>
    <w:p w:rsidR="00734E22" w:rsidRDefault="00734E22" w:rsidP="00734E22">
      <w:pPr>
        <w:tabs>
          <w:tab w:val="right" w:pos="8789"/>
        </w:tabs>
        <w:snapToGrid w:val="0"/>
        <w:spacing w:line="228" w:lineRule="auto"/>
        <w:jc w:val="distribute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>Nomura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Securities (Tokyo, Japan)</w:t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2013.12 – </w:t>
      </w:r>
      <w:r>
        <w:rPr>
          <w:rFonts w:ascii="Arial" w:eastAsia="SimSun" w:hAnsi="Arial" w:cs="Arial"/>
          <w:b/>
          <w:i/>
          <w:iCs/>
          <w:sz w:val="22"/>
          <w:szCs w:val="22"/>
        </w:rPr>
        <w:t xml:space="preserve">2015.06 </w:t>
      </w:r>
    </w:p>
    <w:p w:rsidR="00734E22" w:rsidRDefault="00734E22" w:rsidP="00734E22">
      <w:pPr>
        <w:snapToGrid w:val="0"/>
        <w:spacing w:line="228" w:lineRule="auto"/>
        <w:rPr>
          <w:rFonts w:ascii="Arial" w:eastAsia="SimSun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>Senior Developer</w:t>
      </w:r>
    </w:p>
    <w:p w:rsidR="00734E22" w:rsidRDefault="00734E22" w:rsidP="00734E22">
      <w:pPr>
        <w:snapToGrid w:val="0"/>
        <w:spacing w:line="228" w:lineRule="auto"/>
        <w:rPr>
          <w:rFonts w:ascii="Arial" w:hAnsi="Arial" w:cs="Arial"/>
          <w:b/>
          <w:i/>
          <w:iCs/>
          <w:sz w:val="24"/>
        </w:rPr>
      </w:pPr>
    </w:p>
    <w:p w:rsidR="00734E22" w:rsidRDefault="00734E22" w:rsidP="00734E22">
      <w:pPr>
        <w:snapToGrid w:val="0"/>
        <w:spacing w:line="228" w:lineRule="auto"/>
        <w:rPr>
          <w:rFonts w:ascii="Arial" w:hAnsi="Arial" w:cs="Arial"/>
          <w:b/>
          <w:i/>
          <w:iCs/>
          <w:sz w:val="24"/>
        </w:rPr>
      </w:pPr>
      <w:r>
        <w:rPr>
          <w:rFonts w:ascii="Arial" w:hAnsi="Arial" w:cs="Arial"/>
        </w:rPr>
        <w:t>Worked on JGB trading &amp; pricing systems</w:t>
      </w:r>
      <w:r w:rsidR="003E5DB3">
        <w:rPr>
          <w:rFonts w:ascii="Arial" w:hAnsi="Arial" w:cs="Arial"/>
        </w:rPr>
        <w:t>: maintained &amp; worked on legacy code, including JGB trading &amp; pricing systems and market data feed.</w:t>
      </w:r>
      <w:r>
        <w:rPr>
          <w:rFonts w:ascii="Arial" w:hAnsi="Arial" w:cs="Arial"/>
        </w:rPr>
        <w:t xml:space="preserve"> (Java, C++, Unix Shell, others).</w:t>
      </w:r>
    </w:p>
    <w:p w:rsidR="00110840" w:rsidRPr="00110840" w:rsidRDefault="00110840" w:rsidP="00BD1763">
      <w:pPr>
        <w:tabs>
          <w:tab w:val="right" w:pos="8789"/>
        </w:tabs>
        <w:snapToGrid w:val="0"/>
        <w:spacing w:line="228" w:lineRule="auto"/>
        <w:jc w:val="distribute"/>
        <w:rPr>
          <w:rFonts w:ascii="Arial" w:eastAsia="SimSun" w:hAnsi="Arial" w:cs="Arial"/>
          <w:b/>
          <w:i/>
          <w:iCs/>
          <w:sz w:val="22"/>
          <w:szCs w:val="22"/>
        </w:rPr>
      </w:pPr>
    </w:p>
    <w:p w:rsidR="009E4A2C" w:rsidRDefault="009E4A2C">
      <w:pPr>
        <w:widowControl/>
        <w:suppressAutoHyphens w:val="0"/>
        <w:jc w:val="left"/>
        <w:rPr>
          <w:rFonts w:ascii="Arial" w:eastAsia="SimSun" w:hAnsi="Arial" w:cs="Arial"/>
          <w:b/>
          <w:i/>
          <w:iCs/>
          <w:sz w:val="22"/>
          <w:szCs w:val="22"/>
        </w:rPr>
      </w:pPr>
    </w:p>
    <w:p w:rsidR="00110840" w:rsidRPr="00110840" w:rsidRDefault="00110840" w:rsidP="00BD1763">
      <w:pPr>
        <w:tabs>
          <w:tab w:val="right" w:pos="8789"/>
        </w:tabs>
        <w:snapToGrid w:val="0"/>
        <w:spacing w:line="228" w:lineRule="auto"/>
        <w:jc w:val="distribute"/>
        <w:rPr>
          <w:rFonts w:ascii="Arial" w:eastAsia="SimSun" w:hAnsi="Arial" w:cs="Arial"/>
          <w:b/>
          <w:i/>
          <w:iCs/>
          <w:sz w:val="22"/>
          <w:szCs w:val="22"/>
        </w:rPr>
      </w:pPr>
    </w:p>
    <w:p w:rsidR="00BD1763" w:rsidRDefault="00BD1763" w:rsidP="00BD1763">
      <w:pPr>
        <w:tabs>
          <w:tab w:val="right" w:pos="8789"/>
        </w:tabs>
        <w:snapToGrid w:val="0"/>
        <w:spacing w:line="228" w:lineRule="auto"/>
        <w:jc w:val="distribute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>Mizuho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Securities (Tokyo, Japan)</w:t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200</w:t>
      </w:r>
      <w:r>
        <w:rPr>
          <w:rFonts w:ascii="Arial" w:eastAsia="SimSun" w:hAnsi="Arial" w:cs="Arial"/>
          <w:b/>
          <w:i/>
          <w:iCs/>
          <w:sz w:val="22"/>
          <w:szCs w:val="22"/>
        </w:rPr>
        <w:t>9</w:t>
      </w:r>
      <w:r>
        <w:rPr>
          <w:rFonts w:ascii="Arial" w:hAnsi="Arial" w:cs="Arial"/>
          <w:b/>
          <w:i/>
          <w:iCs/>
          <w:sz w:val="22"/>
          <w:szCs w:val="22"/>
        </w:rPr>
        <w:t>.0</w:t>
      </w:r>
      <w:r>
        <w:rPr>
          <w:rFonts w:ascii="Arial" w:eastAsia="SimSun" w:hAnsi="Arial" w:cs="Arial"/>
          <w:b/>
          <w:i/>
          <w:iCs/>
          <w:sz w:val="22"/>
          <w:szCs w:val="22"/>
        </w:rPr>
        <w:t>8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– </w:t>
      </w:r>
      <w:r w:rsidR="00F22F15">
        <w:rPr>
          <w:rFonts w:ascii="Arial" w:eastAsia="SimSun" w:hAnsi="Arial" w:cs="Arial"/>
          <w:b/>
          <w:i/>
          <w:iCs/>
          <w:sz w:val="22"/>
          <w:szCs w:val="22"/>
        </w:rPr>
        <w:t>2013.06</w:t>
      </w:r>
    </w:p>
    <w:p w:rsidR="00BD1763" w:rsidRDefault="00BD1763" w:rsidP="00BD1763">
      <w:pPr>
        <w:snapToGrid w:val="0"/>
        <w:spacing w:line="228" w:lineRule="auto"/>
        <w:rPr>
          <w:rFonts w:ascii="Arial" w:eastAsia="SimSun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 xml:space="preserve">Senior </w:t>
      </w:r>
      <w:r w:rsidR="00B247B9">
        <w:rPr>
          <w:rFonts w:ascii="Arial" w:eastAsia="SimSun" w:hAnsi="Arial" w:cs="Arial"/>
          <w:b/>
          <w:i/>
          <w:iCs/>
          <w:sz w:val="22"/>
          <w:szCs w:val="22"/>
        </w:rPr>
        <w:t xml:space="preserve">Quant </w:t>
      </w:r>
      <w:r w:rsidR="00AA2019">
        <w:rPr>
          <w:rFonts w:ascii="Arial" w:eastAsia="SimSun" w:hAnsi="Arial" w:cs="Arial"/>
          <w:b/>
          <w:i/>
          <w:iCs/>
          <w:sz w:val="22"/>
          <w:szCs w:val="22"/>
        </w:rPr>
        <w:t>Developer</w:t>
      </w:r>
    </w:p>
    <w:p w:rsidR="00BD1763" w:rsidRDefault="00BD1763">
      <w:pPr>
        <w:snapToGrid w:val="0"/>
        <w:spacing w:line="228" w:lineRule="auto"/>
        <w:rPr>
          <w:rFonts w:ascii="Arial" w:hAnsi="Arial" w:cs="Arial"/>
          <w:b/>
          <w:i/>
          <w:iCs/>
          <w:sz w:val="24"/>
        </w:rPr>
      </w:pPr>
    </w:p>
    <w:p w:rsidR="006A36AD" w:rsidRDefault="00BD1763" w:rsidP="00BD1763">
      <w:pPr>
        <w:tabs>
          <w:tab w:val="right" w:pos="8789"/>
        </w:tabs>
        <w:snapToGrid w:val="0"/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F22F1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as quant developer in Electronic Trading Team, researching, </w:t>
      </w:r>
      <w:r w:rsidR="007066E4">
        <w:rPr>
          <w:rFonts w:ascii="Arial" w:hAnsi="Arial" w:cs="Arial"/>
        </w:rPr>
        <w:t xml:space="preserve">designing and developing </w:t>
      </w:r>
      <w:r w:rsidR="00617346">
        <w:rPr>
          <w:rFonts w:ascii="Arial" w:hAnsi="Arial" w:cs="Arial"/>
        </w:rPr>
        <w:t xml:space="preserve">calculation </w:t>
      </w:r>
      <w:r w:rsidR="002350CD">
        <w:rPr>
          <w:rFonts w:ascii="Arial" w:hAnsi="Arial" w:cs="Arial"/>
        </w:rPr>
        <w:t>programs</w:t>
      </w:r>
      <w:r>
        <w:rPr>
          <w:rFonts w:ascii="Arial" w:hAnsi="Arial" w:cs="Arial"/>
        </w:rPr>
        <w:t>:</w:t>
      </w:r>
      <w:r w:rsidR="00C1107E">
        <w:rPr>
          <w:rFonts w:ascii="Arial" w:hAnsi="Arial" w:cs="Arial"/>
        </w:rPr>
        <w:t xml:space="preserve"> based on Reuters</w:t>
      </w:r>
      <w:r w:rsidR="00D77136">
        <w:rPr>
          <w:rFonts w:ascii="Arial" w:hAnsi="Arial" w:cs="Arial"/>
        </w:rPr>
        <w:t>’</w:t>
      </w:r>
      <w:r w:rsidR="00C1107E">
        <w:rPr>
          <w:rFonts w:ascii="Arial" w:hAnsi="Arial" w:cs="Arial"/>
        </w:rPr>
        <w:t xml:space="preserve"> RTCE (Reuters Tick Capture Engine), </w:t>
      </w:r>
      <w:r w:rsidR="002350CD">
        <w:rPr>
          <w:rFonts w:ascii="Arial" w:hAnsi="Arial" w:cs="Arial"/>
        </w:rPr>
        <w:t xml:space="preserve">supporting date/time calculations of different locales, </w:t>
      </w:r>
      <w:r w:rsidR="00C1107E">
        <w:rPr>
          <w:rFonts w:ascii="Arial" w:hAnsi="Arial" w:cs="Arial"/>
        </w:rPr>
        <w:t>supporting many markets (Japan, HK, Australia, Singapore), supporting SOR, also being able to handle market changes (such as market hour change</w:t>
      </w:r>
      <w:r w:rsidR="00D77136">
        <w:rPr>
          <w:rFonts w:ascii="Arial" w:hAnsi="Arial" w:cs="Arial"/>
        </w:rPr>
        <w:t>s and splits</w:t>
      </w:r>
      <w:r w:rsidR="00C1107E">
        <w:rPr>
          <w:rFonts w:ascii="Arial" w:hAnsi="Arial" w:cs="Arial"/>
        </w:rPr>
        <w:t xml:space="preserve">) </w:t>
      </w:r>
      <w:r w:rsidR="00D77136">
        <w:rPr>
          <w:rFonts w:ascii="Arial" w:hAnsi="Arial" w:cs="Arial"/>
        </w:rPr>
        <w:t>seamlessly.</w:t>
      </w:r>
    </w:p>
    <w:p w:rsidR="0072480F" w:rsidRDefault="0072480F" w:rsidP="006A36AD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p</w:t>
      </w:r>
      <w:r w:rsidR="00BD1763" w:rsidRPr="006A36AD">
        <w:rPr>
          <w:rFonts w:ascii="Arial" w:eastAsia="SimSun" w:hAnsi="Arial" w:cs="Arial"/>
        </w:rPr>
        <w:t>re-trade analytic tool</w:t>
      </w:r>
      <w:r w:rsidR="00C1107E">
        <w:rPr>
          <w:rFonts w:ascii="Arial" w:eastAsia="SimSun" w:hAnsi="Arial" w:cs="Arial"/>
        </w:rPr>
        <w:t xml:space="preserve">: developed </w:t>
      </w:r>
      <w:r w:rsidR="00D77136">
        <w:rPr>
          <w:rFonts w:ascii="Arial" w:eastAsia="SimSun" w:hAnsi="Arial" w:cs="Arial"/>
        </w:rPr>
        <w:t>as</w:t>
      </w:r>
      <w:r w:rsidR="00C1107E">
        <w:rPr>
          <w:rFonts w:ascii="Arial" w:eastAsia="SimSun" w:hAnsi="Arial" w:cs="Arial"/>
        </w:rPr>
        <w:t xml:space="preserve"> an RTCE plugin</w:t>
      </w:r>
      <w:r w:rsidR="00D77136">
        <w:rPr>
          <w:rFonts w:ascii="Arial" w:eastAsia="SimSun" w:hAnsi="Arial" w:cs="Arial"/>
        </w:rPr>
        <w:t>,i</w:t>
      </w:r>
      <w:r w:rsidR="00C1107E">
        <w:rPr>
          <w:rFonts w:ascii="Arial" w:eastAsia="SimSun" w:hAnsi="Arial" w:cs="Arial"/>
        </w:rPr>
        <w:t>t calculates stock</w:t>
      </w:r>
      <w:r w:rsidR="00D77136">
        <w:rPr>
          <w:rFonts w:ascii="Arial" w:eastAsia="SimSun" w:hAnsi="Arial" w:cs="Arial"/>
        </w:rPr>
        <w:t>s’ trading</w:t>
      </w:r>
      <w:r w:rsidR="00C1107E">
        <w:rPr>
          <w:rFonts w:ascii="Arial" w:eastAsia="SimSun" w:hAnsi="Arial" w:cs="Arial"/>
        </w:rPr>
        <w:t xml:space="preserve"> metrics, provides pre-trade models, different flavor of stock/market volume curves, a rich set of aggregation functions working on trading metrics, and TCL programming interface (Visual C++, </w:t>
      </w:r>
      <w:r w:rsidR="005F1DD6">
        <w:rPr>
          <w:rFonts w:ascii="Arial" w:eastAsia="SimSun" w:hAnsi="Arial" w:cs="Arial"/>
        </w:rPr>
        <w:t xml:space="preserve">Windows DLL, </w:t>
      </w:r>
      <w:r w:rsidR="00C1107E">
        <w:rPr>
          <w:rFonts w:ascii="Arial" w:eastAsia="SimSun" w:hAnsi="Arial" w:cs="Arial"/>
        </w:rPr>
        <w:t>TCL, RTCE).</w:t>
      </w:r>
    </w:p>
    <w:p w:rsidR="00BD1763" w:rsidRDefault="00BD1763" w:rsidP="006A36AD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 w:rsidRPr="006A36AD">
        <w:rPr>
          <w:rFonts w:ascii="Arial" w:eastAsia="SimSun" w:hAnsi="Arial" w:cs="Arial"/>
        </w:rPr>
        <w:t>post-trade analytic tool</w:t>
      </w:r>
      <w:r w:rsidR="00C1107E">
        <w:rPr>
          <w:rFonts w:ascii="Arial" w:eastAsia="SimSun" w:hAnsi="Arial" w:cs="Arial"/>
        </w:rPr>
        <w:t>: calculating different kind of benchmarks of orders and providing performance report of all the orders based on benchmarks</w:t>
      </w:r>
      <w:r w:rsidR="00F235D2" w:rsidRPr="006A36AD">
        <w:rPr>
          <w:rFonts w:ascii="Arial" w:eastAsia="SimSun" w:hAnsi="Arial" w:cs="Arial"/>
        </w:rPr>
        <w:t xml:space="preserve"> (Java, TCL</w:t>
      </w:r>
      <w:r w:rsidR="00DC4AC1" w:rsidRPr="006A36AD">
        <w:rPr>
          <w:rFonts w:ascii="Arial" w:eastAsia="SimSun" w:hAnsi="Arial" w:cs="Arial"/>
        </w:rPr>
        <w:t>, RTCE</w:t>
      </w:r>
      <w:r w:rsidR="00F235D2" w:rsidRPr="006A36AD">
        <w:rPr>
          <w:rFonts w:ascii="Arial" w:eastAsia="SimSun" w:hAnsi="Arial" w:cs="Arial"/>
        </w:rPr>
        <w:t>)</w:t>
      </w:r>
    </w:p>
    <w:p w:rsidR="0072480F" w:rsidRPr="006A36AD" w:rsidRDefault="0072480F" w:rsidP="006A36AD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other projects: </w:t>
      </w:r>
      <w:r w:rsidR="00C1107E">
        <w:rPr>
          <w:rFonts w:ascii="Arial" w:eastAsia="SimSun" w:hAnsi="Arial" w:cs="Arial"/>
        </w:rPr>
        <w:t>helping business users analyze markets</w:t>
      </w:r>
      <w:r w:rsidR="00D77136">
        <w:rPr>
          <w:rFonts w:ascii="Arial" w:eastAsia="SimSun" w:hAnsi="Arial" w:cs="Arial"/>
        </w:rPr>
        <w:t xml:space="preserve"> and orders, such as </w:t>
      </w:r>
      <w:r w:rsidR="00AC587E">
        <w:rPr>
          <w:rFonts w:ascii="Arial" w:eastAsia="SimSun" w:hAnsi="Arial" w:cs="Arial"/>
        </w:rPr>
        <w:t xml:space="preserve">Asian </w:t>
      </w:r>
      <w:r w:rsidR="00D77136">
        <w:rPr>
          <w:rFonts w:ascii="Arial" w:eastAsia="SimSun" w:hAnsi="Arial" w:cs="Arial"/>
        </w:rPr>
        <w:t xml:space="preserve">market overview, </w:t>
      </w:r>
      <w:r w:rsidR="005F1DD6">
        <w:rPr>
          <w:rFonts w:ascii="Arial" w:eastAsia="SimSun" w:hAnsi="Arial" w:cs="Arial"/>
        </w:rPr>
        <w:t>analysis</w:t>
      </w:r>
      <w:r w:rsidR="00D77136">
        <w:rPr>
          <w:rFonts w:ascii="Arial" w:eastAsia="SimSun" w:hAnsi="Arial" w:cs="Arial"/>
        </w:rPr>
        <w:t xml:space="preserve"> on IOC orders of Japan SOR, etc.</w:t>
      </w:r>
      <w:r w:rsidR="005F1DD6">
        <w:rPr>
          <w:rFonts w:ascii="Arial" w:eastAsia="SimSun" w:hAnsi="Arial" w:cs="Arial"/>
        </w:rPr>
        <w:t xml:space="preserve"> (Java, TCL, SQL, RTCE)</w:t>
      </w:r>
    </w:p>
    <w:p w:rsidR="00BD1763" w:rsidRDefault="00BD1763" w:rsidP="00D77136">
      <w:pPr>
        <w:tabs>
          <w:tab w:val="right" w:pos="8789"/>
        </w:tabs>
        <w:snapToGrid w:val="0"/>
        <w:spacing w:line="228" w:lineRule="auto"/>
        <w:rPr>
          <w:rFonts w:ascii="Arial" w:eastAsia="SimSun" w:hAnsi="Arial" w:cs="Arial"/>
          <w:b/>
          <w:i/>
          <w:iCs/>
          <w:sz w:val="22"/>
          <w:szCs w:val="22"/>
        </w:rPr>
      </w:pPr>
    </w:p>
    <w:p w:rsidR="00A561BB" w:rsidRPr="00D77136" w:rsidRDefault="00A561BB" w:rsidP="00D77136">
      <w:pPr>
        <w:tabs>
          <w:tab w:val="right" w:pos="8789"/>
        </w:tabs>
        <w:snapToGrid w:val="0"/>
        <w:spacing w:line="228" w:lineRule="auto"/>
        <w:rPr>
          <w:rFonts w:ascii="Arial" w:eastAsia="SimSun" w:hAnsi="Arial" w:cs="Arial"/>
          <w:b/>
          <w:i/>
          <w:iCs/>
          <w:sz w:val="22"/>
          <w:szCs w:val="22"/>
        </w:rPr>
      </w:pPr>
    </w:p>
    <w:p w:rsidR="006D4F94" w:rsidRDefault="006D4F94">
      <w:pPr>
        <w:tabs>
          <w:tab w:val="right" w:pos="8789"/>
        </w:tabs>
        <w:snapToGrid w:val="0"/>
        <w:spacing w:line="228" w:lineRule="auto"/>
        <w:jc w:val="distribute"/>
        <w:rPr>
          <w:rFonts w:ascii="Arial" w:eastAsia="SimSun" w:hAnsi="Arial" w:cs="Arial"/>
          <w:b/>
          <w:i/>
          <w:iCs/>
          <w:sz w:val="22"/>
          <w:szCs w:val="22"/>
        </w:rPr>
      </w:pPr>
    </w:p>
    <w:p w:rsidR="0044176C" w:rsidRDefault="0044176C">
      <w:pPr>
        <w:tabs>
          <w:tab w:val="right" w:pos="8789"/>
        </w:tabs>
        <w:snapToGrid w:val="0"/>
        <w:spacing w:line="228" w:lineRule="auto"/>
        <w:jc w:val="distribute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>Deutsche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Securities (Tokyo, Japan)</w:t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200</w:t>
      </w:r>
      <w:r>
        <w:rPr>
          <w:rFonts w:ascii="Arial" w:eastAsia="SimSun" w:hAnsi="Arial" w:cs="Arial"/>
          <w:b/>
          <w:i/>
          <w:iCs/>
          <w:sz w:val="22"/>
          <w:szCs w:val="22"/>
        </w:rPr>
        <w:t>7</w:t>
      </w:r>
      <w:r>
        <w:rPr>
          <w:rFonts w:ascii="Arial" w:hAnsi="Arial" w:cs="Arial"/>
          <w:b/>
          <w:i/>
          <w:iCs/>
          <w:sz w:val="22"/>
          <w:szCs w:val="22"/>
        </w:rPr>
        <w:t>.0</w:t>
      </w:r>
      <w:r>
        <w:rPr>
          <w:rFonts w:ascii="Arial" w:eastAsia="SimSun" w:hAnsi="Arial" w:cs="Arial"/>
          <w:b/>
          <w:i/>
          <w:iCs/>
          <w:sz w:val="22"/>
          <w:szCs w:val="22"/>
        </w:rPr>
        <w:t>5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– </w:t>
      </w:r>
      <w:r>
        <w:rPr>
          <w:rFonts w:ascii="Arial" w:eastAsia="SimSun" w:hAnsi="Arial" w:cs="Arial"/>
          <w:b/>
          <w:i/>
          <w:iCs/>
          <w:sz w:val="22"/>
          <w:szCs w:val="22"/>
        </w:rPr>
        <w:t xml:space="preserve">2009.07 </w:t>
      </w:r>
    </w:p>
    <w:p w:rsidR="0044176C" w:rsidRDefault="0044176C">
      <w:pPr>
        <w:snapToGrid w:val="0"/>
        <w:spacing w:line="228" w:lineRule="auto"/>
        <w:rPr>
          <w:rFonts w:ascii="Arial" w:eastAsia="SimSun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>Assistant Vice President (Algo Trading Senior Developer)</w:t>
      </w:r>
    </w:p>
    <w:p w:rsidR="0044176C" w:rsidRDefault="0044176C">
      <w:pPr>
        <w:snapToGrid w:val="0"/>
        <w:spacing w:line="120" w:lineRule="exact"/>
        <w:rPr>
          <w:rFonts w:ascii="Arial" w:hAnsi="Arial" w:cs="Arial"/>
        </w:rPr>
      </w:pPr>
    </w:p>
    <w:p w:rsidR="0044176C" w:rsidRDefault="0044176C" w:rsidP="0044176C">
      <w:pPr>
        <w:numPr>
          <w:ilvl w:val="0"/>
          <w:numId w:val="3"/>
        </w:numPr>
        <w:snapToGrid w:val="0"/>
        <w:ind w:left="567" w:hanging="357"/>
        <w:rPr>
          <w:rFonts w:ascii="Arial" w:hAnsi="Arial" w:cs="Arial"/>
        </w:rPr>
      </w:pPr>
      <w:r>
        <w:rPr>
          <w:rFonts w:ascii="Arial" w:eastAsia="SimSun" w:hAnsi="Arial" w:cs="Arial"/>
        </w:rPr>
        <w:t>Worked on post-trade</w:t>
      </w:r>
      <w:r>
        <w:rPr>
          <w:rFonts w:ascii="Arial" w:hAnsi="Arial" w:cs="Arial"/>
        </w:rPr>
        <w:t xml:space="preserve"> analysis, data retrieving and processing, report generation (Java, Sybase, SQL, </w:t>
      </w:r>
      <w:r w:rsidR="005F1DD6">
        <w:rPr>
          <w:rFonts w:ascii="Arial" w:hAnsi="Arial" w:cs="Arial"/>
        </w:rPr>
        <w:t>Perl</w:t>
      </w:r>
      <w:r>
        <w:rPr>
          <w:rFonts w:ascii="Arial" w:hAnsi="Arial" w:cs="Arial"/>
        </w:rPr>
        <w:t>, shell)</w:t>
      </w:r>
    </w:p>
    <w:p w:rsidR="0044176C" w:rsidRDefault="0044176C" w:rsidP="0044176C">
      <w:pPr>
        <w:numPr>
          <w:ilvl w:val="0"/>
          <w:numId w:val="3"/>
        </w:numPr>
        <w:snapToGrid w:val="0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Designed and implemented rule-based </w:t>
      </w:r>
      <w:r w:rsidR="000D410C">
        <w:rPr>
          <w:rFonts w:ascii="Arial" w:hAnsi="Arial" w:cs="Arial"/>
        </w:rPr>
        <w:t xml:space="preserve">market </w:t>
      </w:r>
      <w:r w:rsidR="00A35E75">
        <w:rPr>
          <w:rFonts w:ascii="Arial" w:hAnsi="Arial" w:cs="Arial"/>
        </w:rPr>
        <w:t xml:space="preserve">&amp; order </w:t>
      </w:r>
      <w:r w:rsidR="000D410C" w:rsidRPr="000D410C">
        <w:rPr>
          <w:rFonts w:ascii="Arial" w:hAnsi="Arial" w:cs="Arial"/>
        </w:rPr>
        <w:t>surveillance</w:t>
      </w:r>
      <w:r w:rsidR="000D410C">
        <w:rPr>
          <w:rFonts w:ascii="Arial" w:hAnsi="Arial" w:cs="Arial"/>
        </w:rPr>
        <w:t>&amp;</w:t>
      </w:r>
      <w:r>
        <w:rPr>
          <w:rFonts w:ascii="Arial" w:hAnsi="Arial" w:cs="Arial"/>
        </w:rPr>
        <w:t>alert system</w:t>
      </w:r>
      <w:r w:rsidR="00032FC0">
        <w:rPr>
          <w:rFonts w:ascii="Arial" w:hAnsi="Arial" w:cs="Arial"/>
        </w:rPr>
        <w:t xml:space="preserve"> (CEP - Complex Event Processing):B</w:t>
      </w:r>
      <w:r w:rsidR="000D410C">
        <w:rPr>
          <w:rFonts w:ascii="Arial" w:hAnsi="Arial" w:cs="Arial"/>
        </w:rPr>
        <w:t>y monitoring market</w:t>
      </w:r>
      <w:r w:rsidR="00032FC0">
        <w:rPr>
          <w:rFonts w:ascii="Arial" w:hAnsi="Arial" w:cs="Arial"/>
        </w:rPr>
        <w:t>s,</w:t>
      </w:r>
      <w:r w:rsidR="000D410C">
        <w:rPr>
          <w:rFonts w:ascii="Arial" w:hAnsi="Arial" w:cs="Arial"/>
        </w:rPr>
        <w:t xml:space="preserve"> capturing </w:t>
      </w:r>
      <w:r w:rsidR="000D410C" w:rsidRPr="000D410C">
        <w:rPr>
          <w:rFonts w:ascii="Arial" w:hAnsi="Arial" w:cs="Arial"/>
        </w:rPr>
        <w:t>sudden occurrence</w:t>
      </w:r>
      <w:r w:rsidR="00032FC0">
        <w:rPr>
          <w:rFonts w:ascii="Arial" w:hAnsi="Arial" w:cs="Arial"/>
        </w:rPr>
        <w:t>s</w:t>
      </w:r>
      <w:r w:rsidR="000D410C">
        <w:rPr>
          <w:rFonts w:ascii="Arial" w:hAnsi="Arial" w:cs="Arial"/>
        </w:rPr>
        <w:t xml:space="preserve"> and sending out alerts, it </w:t>
      </w:r>
      <w:r w:rsidR="00032FC0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DSA desk’s support </w:t>
      </w:r>
      <w:r w:rsidR="00032FC0">
        <w:rPr>
          <w:rFonts w:ascii="Arial" w:hAnsi="Arial" w:cs="Arial"/>
        </w:rPr>
        <w:t>work possible</w:t>
      </w:r>
      <w:r>
        <w:rPr>
          <w:rFonts w:ascii="Arial" w:hAnsi="Arial" w:cs="Arial"/>
        </w:rPr>
        <w:t xml:space="preserve"> (Java, Tibco </w:t>
      </w:r>
      <w:r w:rsidR="00032FC0">
        <w:rPr>
          <w:rFonts w:ascii="Arial" w:hAnsi="Arial" w:cs="Arial"/>
        </w:rPr>
        <w:t xml:space="preserve">RV, Drools Rule Engine, </w:t>
      </w:r>
      <w:r w:rsidR="006E49CF">
        <w:rPr>
          <w:rFonts w:ascii="Arial" w:hAnsi="Arial" w:cs="Arial"/>
        </w:rPr>
        <w:t xml:space="preserve">ActiveMQ, </w:t>
      </w:r>
      <w:r w:rsidR="00E1170B">
        <w:rPr>
          <w:rFonts w:ascii="Arial" w:hAnsi="Arial" w:cs="Arial"/>
        </w:rPr>
        <w:t xml:space="preserve">Oracle, Sybase, </w:t>
      </w:r>
      <w:r w:rsidR="00AC458D">
        <w:rPr>
          <w:rFonts w:ascii="Arial" w:hAnsi="Arial" w:cs="Arial"/>
        </w:rPr>
        <w:t xml:space="preserve">Apache, </w:t>
      </w:r>
      <w:r>
        <w:rPr>
          <w:rFonts w:ascii="Arial" w:hAnsi="Arial" w:cs="Arial"/>
        </w:rPr>
        <w:t>etc.)</w:t>
      </w:r>
    </w:p>
    <w:p w:rsidR="00D64419" w:rsidRPr="0054528C" w:rsidRDefault="00D64419" w:rsidP="00D64419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Developed on algo</w:t>
      </w:r>
      <w:r w:rsidR="008F162F">
        <w:rPr>
          <w:rFonts w:ascii="Arial" w:eastAsia="SimSun" w:hAnsi="Arial" w:cs="Arial"/>
        </w:rPr>
        <w:t>rithmic</w:t>
      </w:r>
      <w:r>
        <w:rPr>
          <w:rFonts w:ascii="Arial" w:eastAsia="SimSun" w:hAnsi="Arial" w:cs="Arial"/>
        </w:rPr>
        <w:t xml:space="preserve"> trading application (Java)</w:t>
      </w:r>
    </w:p>
    <w:p w:rsidR="0044176C" w:rsidRDefault="0044176C" w:rsidP="0044176C">
      <w:pPr>
        <w:numPr>
          <w:ilvl w:val="0"/>
          <w:numId w:val="3"/>
        </w:numPr>
        <w:snapToGrid w:val="0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Wrote many scripts to improve quality &amp; performance of IT support work (shell, Perl)</w:t>
      </w:r>
    </w:p>
    <w:p w:rsidR="0044176C" w:rsidRDefault="0044176C" w:rsidP="0044176C">
      <w:pPr>
        <w:numPr>
          <w:ilvl w:val="0"/>
          <w:numId w:val="3"/>
        </w:numPr>
        <w:snapToGrid w:val="0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Managed source code (SVN), and worked as build manager in To</w:t>
      </w:r>
      <w:r w:rsidR="005F1DD6">
        <w:rPr>
          <w:rFonts w:ascii="Arial" w:hAnsi="Arial" w:cs="Arial"/>
        </w:rPr>
        <w:t>kyo office on many global quant</w:t>
      </w:r>
      <w:r>
        <w:rPr>
          <w:rFonts w:ascii="Arial" w:hAnsi="Arial" w:cs="Arial"/>
        </w:rPr>
        <w:t xml:space="preserve"> projects</w:t>
      </w:r>
    </w:p>
    <w:p w:rsidR="0044176C" w:rsidRDefault="0044176C">
      <w:pPr>
        <w:snapToGrid w:val="0"/>
        <w:spacing w:line="228" w:lineRule="auto"/>
        <w:rPr>
          <w:rFonts w:ascii="Arial" w:eastAsia="SimSun" w:hAnsi="Arial" w:cs="Arial"/>
          <w:b/>
          <w:i/>
          <w:iCs/>
          <w:sz w:val="24"/>
        </w:rPr>
      </w:pPr>
    </w:p>
    <w:p w:rsidR="00A561BB" w:rsidRDefault="00A561BB">
      <w:pPr>
        <w:snapToGrid w:val="0"/>
        <w:spacing w:line="228" w:lineRule="auto"/>
        <w:rPr>
          <w:rFonts w:ascii="Arial" w:eastAsia="SimSun" w:hAnsi="Arial" w:cs="Arial"/>
          <w:b/>
          <w:i/>
          <w:iCs/>
          <w:sz w:val="24"/>
        </w:rPr>
      </w:pPr>
    </w:p>
    <w:p w:rsidR="0044176C" w:rsidRDefault="0044176C">
      <w:pPr>
        <w:tabs>
          <w:tab w:val="right" w:pos="8789"/>
        </w:tabs>
        <w:snapToGrid w:val="0"/>
        <w:spacing w:line="228" w:lineRule="auto"/>
        <w:jc w:val="distribute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Mizuho Securities (Tokyo, Japan)</w:t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2006.03 – </w:t>
      </w:r>
      <w:r>
        <w:rPr>
          <w:rFonts w:ascii="Arial" w:eastAsia="SimSun" w:hAnsi="Arial" w:cs="Arial"/>
          <w:b/>
          <w:i/>
          <w:iCs/>
          <w:sz w:val="22"/>
          <w:szCs w:val="22"/>
        </w:rPr>
        <w:t>2007.04</w:t>
      </w:r>
    </w:p>
    <w:p w:rsidR="0044176C" w:rsidRDefault="0044176C">
      <w:pPr>
        <w:snapToGrid w:val="0"/>
        <w:spacing w:line="228" w:lineRule="auto"/>
        <w:rPr>
          <w:rFonts w:ascii="Arial" w:eastAsia="SimSun" w:hAnsi="Arial" w:cs="Arial"/>
          <w:b/>
          <w:i/>
          <w:iCs/>
          <w:sz w:val="22"/>
          <w:szCs w:val="22"/>
        </w:rPr>
      </w:pPr>
      <w:r>
        <w:rPr>
          <w:rFonts w:ascii="Arial" w:eastAsia="SimSun" w:hAnsi="Arial" w:cs="Arial"/>
          <w:b/>
          <w:i/>
          <w:iCs/>
          <w:sz w:val="22"/>
          <w:szCs w:val="22"/>
        </w:rPr>
        <w:t>Assistant Manager (Fixed Income Senior Developer)</w:t>
      </w:r>
    </w:p>
    <w:p w:rsidR="0044176C" w:rsidRDefault="0044176C">
      <w:pPr>
        <w:snapToGrid w:val="0"/>
        <w:spacing w:line="120" w:lineRule="exact"/>
        <w:rPr>
          <w:rFonts w:ascii="Arial" w:hAnsi="Arial" w:cs="Arial"/>
        </w:rPr>
      </w:pPr>
    </w:p>
    <w:p w:rsidR="0044176C" w:rsidRDefault="0044176C" w:rsidP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 w:rsidRPr="0054528C">
        <w:rPr>
          <w:rFonts w:ascii="Arial" w:eastAsia="SimSun" w:hAnsi="Arial" w:cs="Arial"/>
        </w:rPr>
        <w:t>Developed pricing &amp; risk management related calculation librar</w:t>
      </w:r>
      <w:r>
        <w:rPr>
          <w:rFonts w:ascii="Arial" w:eastAsia="SimSun" w:hAnsi="Arial" w:cs="Arial"/>
        </w:rPr>
        <w:t>y</w:t>
      </w:r>
      <w:r w:rsidR="00070EA4">
        <w:rPr>
          <w:rFonts w:ascii="Arial" w:eastAsia="SimSun" w:hAnsi="Arial" w:cs="Arial"/>
        </w:rPr>
        <w:t xml:space="preserve"> for bonds and derivatives</w:t>
      </w:r>
      <w:r w:rsidRPr="0054528C">
        <w:rPr>
          <w:rFonts w:ascii="Arial" w:eastAsia="SimSun" w:hAnsi="Arial" w:cs="Arial"/>
        </w:rPr>
        <w:t xml:space="preserve">, including the calculation and process of date, price / yield, </w:t>
      </w:r>
      <w:r>
        <w:rPr>
          <w:rFonts w:ascii="Arial" w:eastAsia="SimSun" w:hAnsi="Arial" w:cs="Arial"/>
        </w:rPr>
        <w:t>G</w:t>
      </w:r>
      <w:r w:rsidRPr="0054528C">
        <w:rPr>
          <w:rFonts w:ascii="Arial" w:eastAsia="SimSun" w:hAnsi="Arial" w:cs="Arial"/>
        </w:rPr>
        <w:t>re</w:t>
      </w:r>
      <w:r>
        <w:rPr>
          <w:rFonts w:ascii="Arial" w:eastAsia="SimSun" w:hAnsi="Arial" w:cs="Arial"/>
        </w:rPr>
        <w:t>e</w:t>
      </w:r>
      <w:r w:rsidRPr="0054528C">
        <w:rPr>
          <w:rFonts w:ascii="Arial" w:eastAsia="SimSun" w:hAnsi="Arial" w:cs="Arial"/>
        </w:rPr>
        <w:t xml:space="preserve">k letters of options, and risk management calculations of bond </w:t>
      </w:r>
      <w:r w:rsidR="004579A2">
        <w:rPr>
          <w:rFonts w:ascii="Arial" w:eastAsia="SimSun" w:hAnsi="Arial" w:cs="Arial"/>
        </w:rPr>
        <w:t>&amp; derivatives</w:t>
      </w:r>
      <w:r>
        <w:rPr>
          <w:rFonts w:ascii="Arial" w:eastAsia="SimSun" w:hAnsi="Arial" w:cs="Arial"/>
        </w:rPr>
        <w:t xml:space="preserve"> (</w:t>
      </w:r>
      <w:r w:rsidRPr="0054528C">
        <w:rPr>
          <w:rFonts w:ascii="Arial" w:eastAsia="SimSun" w:hAnsi="Arial" w:cs="Arial"/>
        </w:rPr>
        <w:t>C++</w:t>
      </w:r>
      <w:r>
        <w:rPr>
          <w:rFonts w:ascii="Arial" w:eastAsia="SimSun" w:hAnsi="Arial" w:cs="Arial"/>
        </w:rPr>
        <w:t>,</w:t>
      </w:r>
      <w:r w:rsidRPr="0054528C">
        <w:rPr>
          <w:rFonts w:ascii="Arial" w:eastAsia="SimSun" w:hAnsi="Arial" w:cs="Arial"/>
        </w:rPr>
        <w:t xml:space="preserve"> Visual </w:t>
      </w:r>
      <w:r>
        <w:rPr>
          <w:rFonts w:ascii="Arial" w:eastAsia="SimSun" w:hAnsi="Arial" w:cs="Arial"/>
        </w:rPr>
        <w:t>C++</w:t>
      </w:r>
      <w:r w:rsidRPr="0054528C">
        <w:rPr>
          <w:rFonts w:ascii="Arial" w:eastAsia="SimSun" w:hAnsi="Arial" w:cs="Arial"/>
        </w:rPr>
        <w:t>, Windows DLL, Python, Excel VBA</w:t>
      </w:r>
      <w:r>
        <w:rPr>
          <w:rFonts w:ascii="Arial" w:eastAsia="SimSun" w:hAnsi="Arial" w:cs="Arial"/>
        </w:rPr>
        <w:t>)</w:t>
      </w:r>
    </w:p>
    <w:p w:rsidR="0044176C" w:rsidRPr="0054528C" w:rsidRDefault="0044176C" w:rsidP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Fixed income trading application (Java,</w:t>
      </w:r>
      <w:r w:rsidRPr="0054528C">
        <w:rPr>
          <w:rFonts w:ascii="Arial" w:eastAsia="SimSun" w:hAnsi="Arial" w:cs="Arial"/>
        </w:rPr>
        <w:t xml:space="preserve"> Sybase</w:t>
      </w:r>
      <w:r>
        <w:rPr>
          <w:rFonts w:ascii="Arial" w:eastAsia="SimSun" w:hAnsi="Arial" w:cs="Arial"/>
        </w:rPr>
        <w:t>)</w:t>
      </w:r>
      <w:r w:rsidRPr="0054528C">
        <w:rPr>
          <w:rFonts w:ascii="Arial" w:eastAsia="SimSun" w:hAnsi="Arial" w:cs="Arial"/>
        </w:rPr>
        <w:t>.</w:t>
      </w:r>
    </w:p>
    <w:p w:rsidR="006D4F94" w:rsidRDefault="006D4F94">
      <w:pPr>
        <w:snapToGrid w:val="0"/>
        <w:spacing w:line="228" w:lineRule="auto"/>
        <w:rPr>
          <w:rFonts w:ascii="Arial" w:hAnsi="Arial" w:cs="Arial"/>
        </w:rPr>
      </w:pPr>
    </w:p>
    <w:p w:rsidR="00CB77F8" w:rsidRDefault="00CB77F8">
      <w:pPr>
        <w:snapToGrid w:val="0"/>
        <w:spacing w:line="228" w:lineRule="auto"/>
        <w:rPr>
          <w:rFonts w:ascii="Arial" w:hAnsi="Arial" w:cs="Arial"/>
        </w:rPr>
      </w:pPr>
    </w:p>
    <w:p w:rsidR="0044176C" w:rsidRDefault="0044176C">
      <w:pPr>
        <w:tabs>
          <w:tab w:val="right" w:pos="8789"/>
        </w:tabs>
        <w:snapToGrid w:val="0"/>
        <w:spacing w:line="228" w:lineRule="auto"/>
        <w:jc w:val="distribute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Lehman Brothers Japan Inc. (Tokyo, Japan)</w:t>
      </w:r>
      <w:r>
        <w:rPr>
          <w:rFonts w:ascii="Arial" w:hAnsi="Arial" w:cs="Arial"/>
          <w:b/>
          <w:i/>
          <w:iCs/>
          <w:sz w:val="22"/>
          <w:szCs w:val="22"/>
        </w:rPr>
        <w:tab/>
        <w:t>2004.01 – 2006.01</w:t>
      </w:r>
    </w:p>
    <w:p w:rsidR="0044176C" w:rsidRDefault="0044176C">
      <w:pPr>
        <w:snapToGrid w:val="0"/>
        <w:spacing w:line="228" w:lineRule="auto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Algo Trading Developer</w:t>
      </w:r>
    </w:p>
    <w:p w:rsidR="0044176C" w:rsidRDefault="0044176C">
      <w:pPr>
        <w:snapToGrid w:val="0"/>
        <w:spacing w:line="120" w:lineRule="exact"/>
        <w:rPr>
          <w:rFonts w:ascii="Arial" w:hAnsi="Arial" w:cs="Arial"/>
        </w:rPr>
      </w:pPr>
    </w:p>
    <w:p w:rsidR="0044176C" w:rsidRDefault="0044176C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Worked as key C++ developer</w:t>
      </w:r>
      <w:r>
        <w:rPr>
          <w:rFonts w:ascii="Arial" w:hAnsi="Arial" w:cs="Arial" w:hint="eastAsia"/>
          <w:lang w:eastAsia="ja-JP"/>
        </w:rPr>
        <w:t>,</w:t>
      </w:r>
      <w:r>
        <w:rPr>
          <w:rFonts w:ascii="Arial" w:hAnsi="Arial" w:cs="Arial"/>
        </w:rPr>
        <w:t xml:space="preserve"> developing and maintaining </w:t>
      </w:r>
      <w:r w:rsidR="00F235D2">
        <w:rPr>
          <w:rFonts w:ascii="Arial" w:hAnsi="Arial" w:cs="Arial"/>
        </w:rPr>
        <w:t>algorithm</w:t>
      </w:r>
      <w:r>
        <w:rPr>
          <w:rFonts w:ascii="Arial" w:hAnsi="Arial" w:cs="Arial"/>
        </w:rPr>
        <w:t xml:space="preserve"> trading systems. </w:t>
      </w:r>
      <w:r w:rsidR="00A629C4">
        <w:rPr>
          <w:rFonts w:ascii="Arial" w:hAnsi="Arial" w:cs="Arial"/>
          <w:lang w:eastAsia="ja-JP"/>
        </w:rPr>
        <w:t>(</w:t>
      </w:r>
      <w:r>
        <w:rPr>
          <w:rFonts w:ascii="Arial" w:hAnsi="Arial" w:cs="Arial"/>
        </w:rPr>
        <w:t>C++, Java, shell script, Visual C++, SQL, Linux, Windows</w:t>
      </w:r>
      <w:r w:rsidR="00A629C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4176C" w:rsidRDefault="0044176C">
      <w:pPr>
        <w:snapToGrid w:val="0"/>
        <w:spacing w:line="120" w:lineRule="exact"/>
        <w:rPr>
          <w:rFonts w:ascii="Arial" w:hAnsi="Arial" w:cs="Arial"/>
        </w:rPr>
      </w:pPr>
    </w:p>
    <w:p w:rsidR="0044176C" w:rsidRDefault="0044176C" w:rsidP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Developed algo</w:t>
      </w:r>
      <w:r w:rsidR="008F162F">
        <w:rPr>
          <w:rFonts w:ascii="Arial" w:eastAsia="SimSun" w:hAnsi="Arial" w:cs="Arial"/>
        </w:rPr>
        <w:t>rithmic</w:t>
      </w:r>
      <w:r>
        <w:rPr>
          <w:rFonts w:ascii="Arial" w:eastAsia="SimSun" w:hAnsi="Arial" w:cs="Arial"/>
        </w:rPr>
        <w:t xml:space="preserve"> trading systems (Linux, Windows, C++)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Implemented GUI tools (Visual C++)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Wrote a series of scripts to automate and ease the support work (shell)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Maintained source code repository and managed build (CVS)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Supported business users</w:t>
      </w:r>
    </w:p>
    <w:p w:rsidR="007066E4" w:rsidRDefault="007066E4">
      <w:pPr>
        <w:pStyle w:val="Header"/>
        <w:tabs>
          <w:tab w:val="clear" w:pos="8504"/>
          <w:tab w:val="right" w:pos="8789"/>
        </w:tabs>
        <w:spacing w:line="228" w:lineRule="auto"/>
        <w:jc w:val="distribute"/>
        <w:rPr>
          <w:rFonts w:ascii="Arial" w:hAnsi="Arial" w:cs="Arial"/>
          <w:b/>
          <w:i/>
          <w:iCs/>
          <w:sz w:val="22"/>
          <w:szCs w:val="22"/>
          <w:lang w:val="fr-FR"/>
        </w:rPr>
      </w:pPr>
    </w:p>
    <w:p w:rsidR="009E4A2C" w:rsidRDefault="009E4A2C">
      <w:pPr>
        <w:widowControl/>
        <w:suppressAutoHyphens w:val="0"/>
        <w:jc w:val="left"/>
        <w:rPr>
          <w:rFonts w:ascii="Arial" w:hAnsi="Arial" w:cs="Arial"/>
          <w:b/>
          <w:i/>
          <w:iCs/>
          <w:sz w:val="22"/>
          <w:szCs w:val="22"/>
          <w:lang w:val="fr-FR"/>
        </w:rPr>
      </w:pPr>
    </w:p>
    <w:p w:rsidR="007066E4" w:rsidRDefault="007066E4">
      <w:pPr>
        <w:pStyle w:val="Header"/>
        <w:tabs>
          <w:tab w:val="clear" w:pos="8504"/>
          <w:tab w:val="right" w:pos="8789"/>
        </w:tabs>
        <w:spacing w:line="228" w:lineRule="auto"/>
        <w:jc w:val="distribute"/>
        <w:rPr>
          <w:rFonts w:ascii="Arial" w:hAnsi="Arial" w:cs="Arial"/>
          <w:b/>
          <w:i/>
          <w:iCs/>
          <w:sz w:val="22"/>
          <w:szCs w:val="22"/>
          <w:lang w:val="fr-FR"/>
        </w:rPr>
      </w:pPr>
    </w:p>
    <w:p w:rsidR="0044176C" w:rsidRDefault="0044176C">
      <w:pPr>
        <w:pStyle w:val="Header"/>
        <w:tabs>
          <w:tab w:val="clear" w:pos="8504"/>
          <w:tab w:val="right" w:pos="8789"/>
        </w:tabs>
        <w:spacing w:line="228" w:lineRule="auto"/>
        <w:jc w:val="distribute"/>
        <w:rPr>
          <w:rFonts w:ascii="Arial" w:hAnsi="Arial" w:cs="Arial"/>
          <w:b/>
          <w:i/>
          <w:iCs/>
          <w:sz w:val="22"/>
          <w:szCs w:val="22"/>
          <w:lang w:val="fr-FR"/>
        </w:rPr>
      </w:pPr>
      <w:r>
        <w:rPr>
          <w:rFonts w:ascii="Arial" w:hAnsi="Arial" w:cs="Arial"/>
          <w:b/>
          <w:i/>
          <w:iCs/>
          <w:sz w:val="22"/>
          <w:szCs w:val="22"/>
          <w:lang w:val="fr-FR"/>
        </w:rPr>
        <w:t xml:space="preserve">IONA Technologies Japan, Ltd. (Tokyo, Japan) </w:t>
      </w:r>
      <w:r>
        <w:rPr>
          <w:rFonts w:ascii="Arial" w:hAnsi="Arial" w:cs="Arial"/>
          <w:b/>
          <w:i/>
          <w:iCs/>
          <w:sz w:val="22"/>
          <w:szCs w:val="22"/>
          <w:lang w:val="fr-FR"/>
        </w:rPr>
        <w:tab/>
        <w:t>2002.05 – 2003.12</w:t>
      </w:r>
    </w:p>
    <w:p w:rsidR="0044176C" w:rsidRDefault="0044176C">
      <w:pPr>
        <w:snapToGrid w:val="0"/>
        <w:spacing w:line="228" w:lineRule="auto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Software Engineer</w:t>
      </w:r>
    </w:p>
    <w:p w:rsidR="0044176C" w:rsidRDefault="0044176C">
      <w:pPr>
        <w:snapToGrid w:val="0"/>
        <w:spacing w:line="120" w:lineRule="exact"/>
        <w:rPr>
          <w:rFonts w:ascii="Arial" w:hAnsi="Arial" w:cs="Arial"/>
        </w:rPr>
      </w:pPr>
    </w:p>
    <w:p w:rsidR="0044176C" w:rsidRDefault="0044176C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Worked on internationalization (i18n) tests and certifications of all products (Orbix, EI, XMLBus); implemented i18n test platform to ensure components of Artix to be i18n compliance; made J2EE &amp; CORBA applications to test the products to make sure that they can be used successfully in Japan &amp; China; analyzed and simulated customers' requirements in their projects; f</w:t>
      </w:r>
      <w:r>
        <w:rPr>
          <w:rFonts w:ascii="Arial" w:hAnsi="Arial" w:cs="Arial" w:hint="eastAsia"/>
          <w:lang w:eastAsia="ja-JP"/>
        </w:rPr>
        <w:t>e</w:t>
      </w:r>
      <w:r>
        <w:rPr>
          <w:rFonts w:ascii="Arial" w:hAnsi="Arial" w:cs="Arial"/>
        </w:rPr>
        <w:t>edback issues and gave suggestions on i18n to engineering teams. (C++, Java)</w:t>
      </w:r>
    </w:p>
    <w:p w:rsidR="0044176C" w:rsidRDefault="0044176C">
      <w:pPr>
        <w:snapToGrid w:val="0"/>
        <w:spacing w:line="228" w:lineRule="auto"/>
        <w:rPr>
          <w:rFonts w:ascii="Arial" w:hAnsi="Arial" w:cs="Arial"/>
        </w:rPr>
      </w:pPr>
    </w:p>
    <w:p w:rsidR="006F1877" w:rsidRPr="00BF4420" w:rsidRDefault="006F1877">
      <w:pPr>
        <w:widowControl/>
        <w:suppressAutoHyphens w:val="0"/>
        <w:jc w:val="left"/>
        <w:rPr>
          <w:rFonts w:ascii="Arial" w:hAnsi="Arial" w:cs="Arial"/>
          <w:b/>
          <w:i/>
          <w:iCs/>
          <w:sz w:val="22"/>
          <w:szCs w:val="22"/>
        </w:rPr>
      </w:pPr>
    </w:p>
    <w:p w:rsidR="0044176C" w:rsidRPr="00BF4420" w:rsidRDefault="0044176C">
      <w:pPr>
        <w:tabs>
          <w:tab w:val="right" w:pos="8789"/>
        </w:tabs>
        <w:snapToGrid w:val="0"/>
        <w:spacing w:line="228" w:lineRule="auto"/>
        <w:jc w:val="distribute"/>
        <w:rPr>
          <w:rFonts w:ascii="Arial" w:hAnsi="Arial" w:cs="Arial"/>
          <w:b/>
          <w:i/>
          <w:iCs/>
          <w:sz w:val="22"/>
          <w:szCs w:val="22"/>
        </w:rPr>
      </w:pPr>
      <w:r w:rsidRPr="00BF4420">
        <w:rPr>
          <w:rFonts w:ascii="Arial" w:hAnsi="Arial" w:cs="Arial"/>
          <w:b/>
          <w:i/>
          <w:iCs/>
          <w:sz w:val="22"/>
          <w:szCs w:val="22"/>
        </w:rPr>
        <w:t>Financial Sciences Japan (Tokyo, Japan)</w:t>
      </w:r>
      <w:r w:rsidRPr="00BF4420">
        <w:rPr>
          <w:rFonts w:ascii="Arial" w:hAnsi="Arial" w:cs="Arial"/>
          <w:b/>
          <w:i/>
          <w:iCs/>
          <w:sz w:val="22"/>
          <w:szCs w:val="22"/>
        </w:rPr>
        <w:tab/>
        <w:t>2000.07 – 2002.05</w:t>
      </w:r>
    </w:p>
    <w:p w:rsidR="0044176C" w:rsidRDefault="0044176C">
      <w:pPr>
        <w:snapToGrid w:val="0"/>
        <w:spacing w:line="228" w:lineRule="auto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Software Engineer</w:t>
      </w:r>
    </w:p>
    <w:p w:rsidR="0044176C" w:rsidRDefault="0044176C">
      <w:pPr>
        <w:snapToGrid w:val="0"/>
        <w:spacing w:line="120" w:lineRule="exact"/>
        <w:rPr>
          <w:rFonts w:ascii="Arial" w:hAnsi="Arial" w:cs="Arial"/>
        </w:rPr>
      </w:pPr>
    </w:p>
    <w:p w:rsidR="0044176C" w:rsidRDefault="0044176C">
      <w:pPr>
        <w:pStyle w:val="Header"/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 xml:space="preserve">Worked on Unix-based, web-enabled, multi-tiered trading systems using Java. </w:t>
      </w:r>
      <w:r>
        <w:rPr>
          <w:rFonts w:ascii="Arial" w:hAnsi="Arial" w:cs="Arial" w:hint="eastAsia"/>
          <w:lang w:eastAsia="ja-JP"/>
        </w:rPr>
        <w:t>R</w:t>
      </w:r>
      <w:r>
        <w:rPr>
          <w:rFonts w:ascii="Arial" w:hAnsi="Arial" w:cs="Arial"/>
        </w:rPr>
        <w:t>esponsibilities include</w:t>
      </w:r>
      <w:r>
        <w:rPr>
          <w:rFonts w:ascii="Arial" w:hAnsi="Arial" w:cs="Arial" w:hint="eastAsia"/>
          <w:lang w:eastAsia="ja-JP"/>
        </w:rPr>
        <w:t>d</w:t>
      </w:r>
      <w:r>
        <w:rPr>
          <w:rFonts w:ascii="Arial" w:hAnsi="Arial" w:cs="Arial"/>
        </w:rPr>
        <w:t xml:space="preserve"> designing</w:t>
      </w:r>
      <w:r>
        <w:rPr>
          <w:rFonts w:ascii="Arial" w:hAnsi="Arial" w:cs="Arial" w:hint="eastAsia"/>
          <w:lang w:eastAsia="ja-JP"/>
        </w:rPr>
        <w:t xml:space="preserve"> and</w:t>
      </w:r>
      <w:r>
        <w:rPr>
          <w:rFonts w:ascii="Arial" w:hAnsi="Arial" w:cs="Arial"/>
        </w:rPr>
        <w:t xml:space="preserve"> implementing visual/presentation/communication layers in Java, integrating them with the </w:t>
      </w:r>
      <w:r>
        <w:rPr>
          <w:rFonts w:ascii="Arial" w:eastAsia="SimSun" w:hAnsi="Arial" w:cs="Arial"/>
        </w:rPr>
        <w:t xml:space="preserve">legacy </w:t>
      </w:r>
      <w:r>
        <w:rPr>
          <w:rFonts w:ascii="Arial" w:hAnsi="Arial" w:cs="Arial"/>
        </w:rPr>
        <w:t>system, and writing documents. Technologies used includ</w:t>
      </w:r>
      <w:r>
        <w:rPr>
          <w:rFonts w:ascii="Arial" w:hAnsi="Arial" w:cs="Arial" w:hint="eastAsia"/>
          <w:lang w:eastAsia="ja-JP"/>
        </w:rPr>
        <w:t xml:space="preserve">ed </w:t>
      </w:r>
      <w:r>
        <w:rPr>
          <w:rFonts w:ascii="Arial" w:hAnsi="Arial" w:cs="Arial"/>
        </w:rPr>
        <w:t>J2SE (Core Java 2, JDBC, RMI, Swing), J2EE (JSP, servlet, JMS), XML, socket, as well as UML, SQL, HTML, etc. Software used include</w:t>
      </w:r>
      <w:r>
        <w:rPr>
          <w:rFonts w:ascii="Arial" w:hAnsi="Arial" w:cs="Arial"/>
          <w:lang w:eastAsia="ja-JP"/>
        </w:rPr>
        <w:t>d</w:t>
      </w:r>
      <w:r>
        <w:rPr>
          <w:rFonts w:ascii="Arial" w:hAnsi="Arial" w:cs="Arial"/>
        </w:rPr>
        <w:t xml:space="preserve"> JBuilder, WebLogic, FioranoMQ, Tomcat, Apache HTTP server, Sybase, etc.</w:t>
      </w:r>
    </w:p>
    <w:p w:rsidR="0044176C" w:rsidRDefault="0044176C">
      <w:pPr>
        <w:pStyle w:val="List"/>
        <w:snapToGrid w:val="0"/>
        <w:spacing w:after="0" w:line="120" w:lineRule="exact"/>
        <w:rPr>
          <w:rFonts w:ascii="Arial" w:hAnsi="Arial" w:cs="Arial"/>
        </w:rPr>
      </w:pP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Rebuil</w:t>
      </w:r>
      <w:r>
        <w:rPr>
          <w:rFonts w:ascii="Arial" w:hAnsi="Arial" w:cs="Arial" w:hint="eastAsia"/>
          <w:lang w:eastAsia="ja-JP"/>
        </w:rPr>
        <w:t>t</w:t>
      </w:r>
      <w:r>
        <w:rPr>
          <w:rFonts w:ascii="Arial" w:eastAsia="SimSun" w:hAnsi="Arial" w:cs="Arial"/>
        </w:rPr>
        <w:t xml:space="preserve"> flagship product ATOM (Advanced Treasury Operations Management) using Java.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Designed &amp; developed core tools library</w:t>
      </w:r>
      <w:r w:rsidR="008F162F">
        <w:rPr>
          <w:rFonts w:ascii="Arial" w:eastAsia="SimSun" w:hAnsi="Arial" w:cs="Arial"/>
        </w:rPr>
        <w:t>&amp; programming framework</w:t>
      </w:r>
      <w:r>
        <w:rPr>
          <w:rFonts w:ascii="Arial" w:eastAsia="SimSun" w:hAnsi="Arial" w:cs="Arial"/>
        </w:rPr>
        <w:t xml:space="preserve">: XML utilities, visual layer, web presentation layer (handles JSPs), middleware utilities, and GUI framework. 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NMS (Nihon Money Market System) project: developed front &amp; back ends.</w:t>
      </w:r>
    </w:p>
    <w:p w:rsidR="0044176C" w:rsidRDefault="0044176C">
      <w:pPr>
        <w:pStyle w:val="Header"/>
        <w:spacing w:line="228" w:lineRule="auto"/>
        <w:rPr>
          <w:rFonts w:ascii="Arial" w:hAnsi="Arial" w:cs="Arial"/>
        </w:rPr>
      </w:pPr>
    </w:p>
    <w:p w:rsidR="00EF0CC4" w:rsidRDefault="00EF0CC4">
      <w:pPr>
        <w:pStyle w:val="Header"/>
        <w:spacing w:line="228" w:lineRule="auto"/>
        <w:rPr>
          <w:rFonts w:ascii="Arial" w:hAnsi="Arial" w:cs="Arial"/>
        </w:rPr>
      </w:pPr>
    </w:p>
    <w:p w:rsidR="0044176C" w:rsidRDefault="0044176C">
      <w:pPr>
        <w:tabs>
          <w:tab w:val="right" w:pos="8789"/>
        </w:tabs>
        <w:snapToGrid w:val="0"/>
        <w:spacing w:line="228" w:lineRule="auto"/>
        <w:jc w:val="distribute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Bell Systems Inc. (Tokyo, Japan)</w:t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1998.05 – 2000.06</w:t>
      </w:r>
    </w:p>
    <w:p w:rsidR="0044176C" w:rsidRDefault="0044176C">
      <w:pPr>
        <w:snapToGrid w:val="0"/>
        <w:spacing w:line="228" w:lineRule="auto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System Engineer</w:t>
      </w:r>
    </w:p>
    <w:p w:rsidR="0044176C" w:rsidRDefault="0044176C">
      <w:pPr>
        <w:snapToGrid w:val="0"/>
        <w:spacing w:line="120" w:lineRule="exact"/>
        <w:rPr>
          <w:rFonts w:ascii="Arial" w:hAnsi="Arial" w:cs="Arial"/>
        </w:rPr>
      </w:pPr>
    </w:p>
    <w:p w:rsidR="0044176C" w:rsidRDefault="0044176C">
      <w:pPr>
        <w:pStyle w:val="Header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Worked on many 2-ti</w:t>
      </w:r>
      <w:r>
        <w:rPr>
          <w:rFonts w:ascii="Arial" w:hAnsi="Arial" w:cs="Arial"/>
        </w:rPr>
        <w:t>e</w:t>
      </w:r>
      <w:r>
        <w:rPr>
          <w:rFonts w:ascii="Arial" w:eastAsia="SimSun" w:hAnsi="Arial" w:cs="Arial"/>
        </w:rPr>
        <w:t>red (Client/Server) and 3-ti</w:t>
      </w:r>
      <w:r>
        <w:rPr>
          <w:rFonts w:ascii="Arial" w:hAnsi="Arial" w:cs="Arial"/>
        </w:rPr>
        <w:t>e</w:t>
      </w:r>
      <w:r>
        <w:rPr>
          <w:rFonts w:ascii="Arial" w:eastAsia="SimSun" w:hAnsi="Arial" w:cs="Arial"/>
        </w:rPr>
        <w:t xml:space="preserve">red business management systems using VB and VC++, as well as database-backed dynamic web sites using Perl, PHP, with databases including Oracle and Sybase. </w:t>
      </w:r>
    </w:p>
    <w:p w:rsidR="0044176C" w:rsidRDefault="0044176C">
      <w:pPr>
        <w:snapToGrid w:val="0"/>
        <w:spacing w:line="120" w:lineRule="exact"/>
        <w:rPr>
          <w:rFonts w:ascii="Arial" w:hAnsi="Arial" w:cs="Arial"/>
        </w:rPr>
      </w:pP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Job </w:t>
      </w:r>
      <w:r>
        <w:rPr>
          <w:rFonts w:ascii="Arial" w:hAnsi="Arial" w:cs="Arial" w:hint="eastAsia"/>
          <w:lang w:eastAsia="ja-JP"/>
        </w:rPr>
        <w:t>s</w:t>
      </w:r>
      <w:r>
        <w:rPr>
          <w:rFonts w:ascii="Arial" w:eastAsia="SimSun" w:hAnsi="Arial" w:cs="Arial"/>
        </w:rPr>
        <w:t xml:space="preserve">cheduling application: </w:t>
      </w:r>
      <w:r>
        <w:rPr>
          <w:rFonts w:ascii="Arial" w:hAnsi="Arial" w:cs="Arial" w:hint="eastAsia"/>
          <w:lang w:eastAsia="ja-JP"/>
        </w:rPr>
        <w:t>t</w:t>
      </w:r>
      <w:r>
        <w:rPr>
          <w:rFonts w:ascii="Arial" w:eastAsia="SimSun" w:hAnsi="Arial" w:cs="Arial"/>
        </w:rPr>
        <w:t>ray application for Windows (Vis</w:t>
      </w:r>
      <w:r w:rsidR="004579A2">
        <w:rPr>
          <w:rFonts w:ascii="Arial" w:eastAsia="SimSun" w:hAnsi="Arial" w:cs="Arial"/>
        </w:rPr>
        <w:t>ual C++</w:t>
      </w:r>
      <w:r>
        <w:rPr>
          <w:rFonts w:ascii="Arial" w:eastAsia="SimSun" w:hAnsi="Arial" w:cs="Arial"/>
        </w:rPr>
        <w:t xml:space="preserve"> with MFC).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hAnsi="Arial" w:cs="Arial" w:hint="eastAsia"/>
          <w:lang w:eastAsia="ja-JP"/>
        </w:rPr>
        <w:t>S</w:t>
      </w:r>
      <w:r>
        <w:rPr>
          <w:rFonts w:ascii="Arial" w:eastAsia="SimSun" w:hAnsi="Arial" w:cs="Arial"/>
        </w:rPr>
        <w:t xml:space="preserve">erver side </w:t>
      </w:r>
      <w:r w:rsidR="00B92D3D">
        <w:rPr>
          <w:rFonts w:ascii="Arial" w:eastAsia="SimSun" w:hAnsi="Arial" w:cs="Arial"/>
        </w:rPr>
        <w:t>development</w:t>
      </w:r>
      <w:r>
        <w:rPr>
          <w:rFonts w:ascii="Arial" w:eastAsia="SimSun" w:hAnsi="Arial" w:cs="Arial"/>
        </w:rPr>
        <w:t>: database batch job applications &amp; data processing libraries (DLLs) in Visual C++ for VB programmers (Windows</w:t>
      </w:r>
      <w:r w:rsidR="004579A2">
        <w:rPr>
          <w:rFonts w:ascii="Arial" w:eastAsia="SimSun" w:hAnsi="Arial" w:cs="Arial"/>
        </w:rPr>
        <w:t>, ORACLE. Written in VC++</w:t>
      </w:r>
      <w:r>
        <w:rPr>
          <w:rFonts w:ascii="Arial" w:eastAsia="SimSun" w:hAnsi="Arial" w:cs="Arial"/>
        </w:rPr>
        <w:t>, Pro * C++, SQL and PL/SQL).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GUI of Kodak PictureShot</w:t>
      </w:r>
      <w:r>
        <w:rPr>
          <w:rFonts w:ascii="Arial" w:eastAsia="SimSun" w:hAnsi="Arial" w:cs="Arial"/>
          <w:vertAlign w:val="superscript"/>
        </w:rPr>
        <w:t>TM</w:t>
      </w:r>
      <w:r>
        <w:rPr>
          <w:rFonts w:ascii="Arial" w:eastAsia="SimSun" w:hAnsi="Arial" w:cs="Arial"/>
        </w:rPr>
        <w:t xml:space="preserve"> for Windows CE 2.1: (Win32 SDK &amp; Visual C++)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Database-backed dynamic web sites &amp; administration pages (Unix, Oracle, Sybase, Perl, PHP, HTML, JavaScript). 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Business management systems GUI (Visual Basic, ODBC, ORACLE, SQL Server, SQL, stored procedures).</w:t>
      </w:r>
    </w:p>
    <w:p w:rsidR="006D4F94" w:rsidRDefault="006D4F94">
      <w:pPr>
        <w:pStyle w:val="Header"/>
        <w:spacing w:line="228" w:lineRule="auto"/>
        <w:rPr>
          <w:rFonts w:ascii="Arial" w:eastAsia="SimSun" w:hAnsi="Arial" w:cs="Arial"/>
        </w:rPr>
      </w:pPr>
    </w:p>
    <w:p w:rsidR="005A1E29" w:rsidRDefault="005A1E29">
      <w:pPr>
        <w:pStyle w:val="Header"/>
        <w:spacing w:line="228" w:lineRule="auto"/>
        <w:rPr>
          <w:rFonts w:ascii="Arial" w:eastAsia="SimSun" w:hAnsi="Arial" w:cs="Arial"/>
        </w:rPr>
      </w:pPr>
    </w:p>
    <w:p w:rsidR="0044176C" w:rsidRDefault="0044176C">
      <w:pPr>
        <w:tabs>
          <w:tab w:val="right" w:pos="8789"/>
        </w:tabs>
        <w:snapToGrid w:val="0"/>
        <w:spacing w:line="228" w:lineRule="auto"/>
        <w:jc w:val="distribute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Liaoning Rural Electricity Development Ltd. (</w:t>
      </w:r>
      <w:r w:rsidR="001E7389">
        <w:rPr>
          <w:rFonts w:ascii="Arial" w:hAnsi="Arial" w:cs="Arial"/>
          <w:b/>
          <w:i/>
          <w:iCs/>
          <w:sz w:val="22"/>
          <w:szCs w:val="22"/>
        </w:rPr>
        <w:t xml:space="preserve">Shenyang, </w:t>
      </w:r>
      <w:r>
        <w:rPr>
          <w:rFonts w:ascii="Arial" w:hAnsi="Arial" w:cs="Arial"/>
          <w:b/>
          <w:i/>
          <w:iCs/>
          <w:sz w:val="22"/>
          <w:szCs w:val="22"/>
        </w:rPr>
        <w:t>China)</w:t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1996.06 - 1998.04</w:t>
      </w:r>
    </w:p>
    <w:p w:rsidR="0044176C" w:rsidRDefault="0044176C">
      <w:pPr>
        <w:snapToGrid w:val="0"/>
        <w:spacing w:line="228" w:lineRule="auto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System Engineer</w:t>
      </w:r>
    </w:p>
    <w:p w:rsidR="0044176C" w:rsidRDefault="0044176C">
      <w:pPr>
        <w:snapToGrid w:val="0"/>
        <w:spacing w:line="120" w:lineRule="exact"/>
        <w:rPr>
          <w:rFonts w:ascii="Arial" w:hAnsi="Arial" w:cs="Arial"/>
        </w:rPr>
      </w:pPr>
    </w:p>
    <w:p w:rsidR="0044176C" w:rsidRDefault="0044176C">
      <w:pPr>
        <w:snapToGrid w:val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Worked as</w:t>
      </w:r>
      <w:r>
        <w:rPr>
          <w:rFonts w:ascii="Arial" w:eastAsia="Arial" w:hAnsi="Arial" w:cs="Arial"/>
          <w:color w:val="000000"/>
          <w:szCs w:val="21"/>
        </w:rPr>
        <w:t xml:space="preserve"> architect &amp;</w:t>
      </w:r>
      <w:r w:rsidR="00B92D3D">
        <w:rPr>
          <w:rFonts w:ascii="Arial" w:eastAsia="SimSun" w:hAnsi="Arial" w:cs="Arial"/>
        </w:rPr>
        <w:t>lead</w:t>
      </w:r>
      <w:r>
        <w:rPr>
          <w:rFonts w:ascii="Arial" w:eastAsia="SimSun" w:hAnsi="Arial" w:cs="Arial"/>
        </w:rPr>
        <w:t xml:space="preserve"> developer on designing and developing software products and tools.</w:t>
      </w:r>
    </w:p>
    <w:p w:rsidR="0044176C" w:rsidRPr="00B92D3D" w:rsidRDefault="0044176C">
      <w:pPr>
        <w:snapToGrid w:val="0"/>
        <w:spacing w:line="120" w:lineRule="exact"/>
        <w:rPr>
          <w:rFonts w:ascii="Arial" w:hAnsi="Arial" w:cs="Arial"/>
        </w:rPr>
      </w:pP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Designed and implemented inventory management system</w:t>
      </w:r>
      <w:r>
        <w:rPr>
          <w:rFonts w:ascii="Arial" w:hAnsi="Arial" w:cs="Arial" w:hint="eastAsia"/>
          <w:lang w:eastAsia="ja-JP"/>
        </w:rPr>
        <w:t xml:space="preserve"> and </w:t>
      </w:r>
      <w:r>
        <w:rPr>
          <w:rFonts w:ascii="Arial" w:eastAsia="SimSun" w:hAnsi="Arial" w:cs="Arial"/>
        </w:rPr>
        <w:t>remote electricity billing system (Windows, Access, Visual Basic, Visual C++ with MFC, SQL, AT instructions).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Designed and implemented BASIC-like language interpreter </w:t>
      </w:r>
      <w:r w:rsidR="00193B3A">
        <w:rPr>
          <w:rFonts w:ascii="Arial" w:eastAsia="SimSun" w:hAnsi="Arial" w:cs="Arial"/>
        </w:rPr>
        <w:t xml:space="preserve">asend </w:t>
      </w:r>
      <w:r>
        <w:rPr>
          <w:rFonts w:ascii="Arial" w:eastAsia="SimSun" w:hAnsi="Arial" w:cs="Arial"/>
        </w:rPr>
        <w:t>users</w:t>
      </w:r>
      <w:r w:rsidR="00193B3A">
        <w:rPr>
          <w:rFonts w:ascii="Arial" w:eastAsia="SimSun" w:hAnsi="Arial" w:cs="Arial"/>
        </w:rPr>
        <w:t>’</w:t>
      </w:r>
      <w:r>
        <w:rPr>
          <w:rFonts w:ascii="Arial" w:eastAsia="SimSun" w:hAnsi="Arial" w:cs="Arial"/>
        </w:rPr>
        <w:t xml:space="preserve"> API, supporting functions, local variables and recursion (C++).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Developed debug tools for C++ programs to detect pointer errors and memory leaks </w:t>
      </w:r>
      <w:r>
        <w:rPr>
          <w:rFonts w:ascii="Arial" w:hAnsi="Arial" w:cs="Arial"/>
          <w:lang w:eastAsia="ja-JP"/>
        </w:rPr>
        <w:t>by r</w:t>
      </w:r>
      <w:r>
        <w:rPr>
          <w:rFonts w:ascii="Arial" w:eastAsia="SimSun" w:hAnsi="Arial" w:cs="Arial"/>
        </w:rPr>
        <w:t>eporting file names &amp; line numbers (C++)</w:t>
      </w:r>
    </w:p>
    <w:p w:rsidR="0044176C" w:rsidRDefault="0044176C">
      <w:pPr>
        <w:numPr>
          <w:ilvl w:val="0"/>
          <w:numId w:val="3"/>
        </w:numPr>
        <w:snapToGrid w:val="0"/>
        <w:ind w:left="567" w:hanging="357"/>
        <w:rPr>
          <w:rFonts w:ascii="Arial" w:eastAsia="SimSun" w:hAnsi="Arial" w:cs="Arial"/>
        </w:rPr>
      </w:pPr>
      <w:r>
        <w:rPr>
          <w:rFonts w:ascii="Arial" w:hAnsi="Arial" w:cs="Arial" w:hint="eastAsia"/>
          <w:lang w:eastAsia="ja-JP"/>
        </w:rPr>
        <w:t>T</w:t>
      </w:r>
      <w:r>
        <w:rPr>
          <w:rFonts w:ascii="Arial" w:eastAsia="SimSun" w:hAnsi="Arial" w:cs="Arial"/>
        </w:rPr>
        <w:t>ool kit library for programming serial communication and modems (C++).</w:t>
      </w:r>
    </w:p>
    <w:p w:rsidR="009E4A2C" w:rsidRDefault="009E4A2C">
      <w:pPr>
        <w:widowControl/>
        <w:suppressAutoHyphens w:val="0"/>
        <w:jc w:val="left"/>
        <w:rPr>
          <w:rFonts w:ascii="Arial" w:eastAsia="SimSun" w:hAnsi="Arial" w:cs="Arial"/>
        </w:rPr>
      </w:pPr>
    </w:p>
    <w:p w:rsidR="0044176C" w:rsidRDefault="0044176C">
      <w:pPr>
        <w:snapToGrid w:val="0"/>
        <w:spacing w:line="228" w:lineRule="auto"/>
        <w:rPr>
          <w:rFonts w:ascii="Arial" w:eastAsia="SimSun" w:hAnsi="Arial" w:cs="Arial"/>
        </w:rPr>
      </w:pPr>
    </w:p>
    <w:p w:rsidR="0044176C" w:rsidRDefault="0044176C">
      <w:pPr>
        <w:snapToGrid w:val="0"/>
        <w:spacing w:line="228" w:lineRule="auto"/>
        <w:rPr>
          <w:rFonts w:ascii="Arial" w:hAnsi="Arial" w:cs="Arial"/>
          <w:b/>
          <w:sz w:val="24"/>
          <w:lang w:eastAsia="ja-JP"/>
        </w:rPr>
      </w:pPr>
    </w:p>
    <w:p w:rsidR="0044176C" w:rsidRDefault="0044176C">
      <w:pPr>
        <w:snapToGrid w:val="0"/>
        <w:spacing w:line="228" w:lineRule="auto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/>
          <w:b/>
          <w:sz w:val="24"/>
        </w:rPr>
        <w:t>EDUCATION</w:t>
      </w:r>
    </w:p>
    <w:p w:rsidR="00D552EA" w:rsidRDefault="00D552EA">
      <w:pPr>
        <w:snapToGrid w:val="0"/>
        <w:spacing w:line="120" w:lineRule="exact"/>
        <w:rPr>
          <w:rFonts w:ascii="Arial" w:hAnsi="Arial" w:cs="Arial"/>
        </w:rPr>
      </w:pPr>
    </w:p>
    <w:p w:rsidR="0044176C" w:rsidRDefault="0044176C">
      <w:pPr>
        <w:tabs>
          <w:tab w:val="right" w:pos="8789"/>
        </w:tabs>
        <w:snapToGrid w:val="0"/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Master's Degree</w:t>
      </w:r>
      <w:r>
        <w:rPr>
          <w:rFonts w:ascii="Arial" w:hAnsi="Arial" w:cs="Arial" w:hint="eastAsia"/>
          <w:lang w:eastAsia="ja-JP"/>
        </w:rPr>
        <w:t xml:space="preserve"> in Thermal Engineering,</w:t>
      </w:r>
      <w:r>
        <w:rPr>
          <w:rFonts w:ascii="Arial" w:hAnsi="Arial" w:cs="Arial"/>
        </w:rPr>
        <w:t xml:space="preserve"> Northeastern University</w:t>
      </w:r>
      <w:r>
        <w:rPr>
          <w:rFonts w:ascii="Arial" w:hAnsi="Arial" w:cs="Arial" w:hint="eastAsia"/>
          <w:lang w:eastAsia="ja-JP"/>
        </w:rPr>
        <w:t xml:space="preserve"> (China)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</w:rPr>
        <w:t>1996</w:t>
      </w:r>
    </w:p>
    <w:p w:rsidR="00CA5872" w:rsidRDefault="00CA5872" w:rsidP="00CA5872">
      <w:pPr>
        <w:tabs>
          <w:tab w:val="right" w:pos="8789"/>
        </w:tabs>
        <w:snapToGrid w:val="0"/>
        <w:spacing w:line="228" w:lineRule="auto"/>
        <w:ind w:leftChars="200" w:left="420"/>
        <w:jc w:val="left"/>
        <w:rPr>
          <w:rFonts w:ascii="Arial" w:hAnsi="Arial" w:cs="Arial"/>
        </w:rPr>
      </w:pPr>
      <w:r w:rsidRPr="00CA5872">
        <w:rPr>
          <w:rFonts w:ascii="Arial" w:hAnsi="Arial" w:cs="Arial"/>
        </w:rPr>
        <w:t>Studied numeric simulation of viscous fluid flow, heat transfer and combustion processes in furnaces</w:t>
      </w:r>
      <w:r w:rsidR="00945FA5">
        <w:rPr>
          <w:rFonts w:ascii="Arial" w:hAnsi="Arial" w:cs="Arial"/>
        </w:rPr>
        <w:t>;</w:t>
      </w:r>
      <w:r w:rsidRPr="00CA5872">
        <w:rPr>
          <w:rFonts w:ascii="Arial" w:hAnsi="Arial" w:cs="Arial"/>
        </w:rPr>
        <w:t xml:space="preserve"> designed &amp; implemented general purpose</w:t>
      </w:r>
      <w:r w:rsidR="00945FA5">
        <w:rPr>
          <w:rFonts w:ascii="Arial" w:hAnsi="Arial" w:cs="Arial"/>
        </w:rPr>
        <w:t xml:space="preserve"> C program calculating </w:t>
      </w:r>
      <w:r w:rsidR="003457AD">
        <w:rPr>
          <w:rFonts w:ascii="Arial" w:hAnsi="Arial" w:cs="Arial"/>
        </w:rPr>
        <w:t xml:space="preserve">physical </w:t>
      </w:r>
      <w:r w:rsidR="00945FA5">
        <w:rPr>
          <w:rFonts w:ascii="Arial" w:hAnsi="Arial" w:cs="Arial"/>
        </w:rPr>
        <w:t>processes of turbulent flow, heat transfer and combustion by solving partial differential equation set with various models.C</w:t>
      </w:r>
      <w:r w:rsidR="00EE5DA5">
        <w:rPr>
          <w:rFonts w:ascii="Arial" w:hAnsi="Arial" w:cs="Arial"/>
        </w:rPr>
        <w:t>reated model simulating steels in furnaces</w:t>
      </w:r>
      <w:r w:rsidRPr="00CA5872">
        <w:rPr>
          <w:rFonts w:ascii="Arial" w:hAnsi="Arial" w:cs="Arial"/>
        </w:rPr>
        <w:t>.</w:t>
      </w:r>
    </w:p>
    <w:p w:rsidR="00CA5872" w:rsidRPr="00F03DEF" w:rsidRDefault="00CA5872">
      <w:pPr>
        <w:tabs>
          <w:tab w:val="right" w:pos="8789"/>
        </w:tabs>
        <w:snapToGrid w:val="0"/>
        <w:spacing w:line="228" w:lineRule="auto"/>
        <w:rPr>
          <w:rFonts w:ascii="Arial" w:hAnsi="Arial" w:cs="Arial"/>
        </w:rPr>
      </w:pPr>
    </w:p>
    <w:p w:rsidR="00D552EA" w:rsidRDefault="00D552EA" w:rsidP="00D552EA">
      <w:pPr>
        <w:tabs>
          <w:tab w:val="right" w:pos="8789"/>
        </w:tabs>
        <w:snapToGrid w:val="0"/>
        <w:spacing w:line="22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>Bachelor's Degree</w:t>
      </w:r>
      <w:r>
        <w:rPr>
          <w:rFonts w:ascii="Arial" w:hAnsi="Arial" w:cs="Arial" w:hint="eastAsia"/>
          <w:lang w:eastAsia="ja-JP"/>
        </w:rPr>
        <w:t xml:space="preserve"> in Thermal Engineering,</w:t>
      </w:r>
      <w:r>
        <w:rPr>
          <w:rFonts w:ascii="Arial" w:hAnsi="Arial" w:cs="Arial"/>
        </w:rPr>
        <w:t xml:space="preserve"> Northeastern University</w:t>
      </w:r>
      <w:r>
        <w:rPr>
          <w:rFonts w:ascii="Arial" w:hAnsi="Arial" w:cs="Arial" w:hint="eastAsia"/>
          <w:lang w:eastAsia="ja-JP"/>
        </w:rPr>
        <w:t xml:space="preserve"> (China)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</w:rPr>
        <w:t>1993</w:t>
      </w:r>
    </w:p>
    <w:p w:rsidR="00D552EA" w:rsidRPr="00D552EA" w:rsidRDefault="00CB77F8" w:rsidP="00442D7E">
      <w:pPr>
        <w:tabs>
          <w:tab w:val="right" w:pos="8789"/>
        </w:tabs>
        <w:snapToGrid w:val="0"/>
        <w:spacing w:line="228" w:lineRule="auto"/>
        <w:ind w:leftChars="200" w:left="4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Wrote a program in BASIC to do calculations for designing a reheating </w:t>
      </w:r>
      <w:r w:rsidR="00442D7E">
        <w:rPr>
          <w:rFonts w:ascii="Arial" w:hAnsi="Arial" w:cs="Arial"/>
        </w:rPr>
        <w:t>furnace as part of my bachelor’s thesis.</w:t>
      </w:r>
    </w:p>
    <w:sectPr w:rsidR="00D552EA" w:rsidRPr="00D552EA" w:rsidSect="002023C4">
      <w:footerReference w:type="default" r:id="rId7"/>
      <w:footerReference w:type="first" r:id="rId8"/>
      <w:footnotePr>
        <w:pos w:val="beneathText"/>
      </w:footnotePr>
      <w:pgSz w:w="11905" w:h="16837"/>
      <w:pgMar w:top="1418" w:right="1557" w:bottom="1418" w:left="1560" w:header="851" w:footer="71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9B" w:rsidRDefault="00EE429B">
      <w:r>
        <w:separator/>
      </w:r>
    </w:p>
  </w:endnote>
  <w:endnote w:type="continuationSeparator" w:id="0">
    <w:p w:rsidR="00EE429B" w:rsidRDefault="00EE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16" w:rsidRDefault="001D245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eastAsia="zh-CN"/>
      </w:rPr>
      <w:pict>
        <v:line id="Line 4" o:spid="_x0000_s1026" style="position:absolute;left:0;text-align:left;z-index:-251658752;visibility:visible" from="-4.5pt,-11.65pt" to="439.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" strokeweight=".35mm">
          <v:stroke joinstyle="miter"/>
        </v:line>
      </w:pict>
    </w:r>
    <w:r w:rsidR="00107916">
      <w:rPr>
        <w:rStyle w:val="PageNumber"/>
        <w:rFonts w:ascii="Arial" w:hAnsi="Arial" w:cs="Arial"/>
      </w:rPr>
      <w:t>S. Han</w:t>
    </w:r>
    <w:r w:rsidR="00107916"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fldChar w:fldCharType="begin"/>
    </w:r>
    <w:r w:rsidR="00107916"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A62CE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 w:rsidR="00107916">
      <w:rPr>
        <w:rStyle w:val="PageNumber"/>
        <w:rFonts w:ascii="Arial" w:hAnsi="Arial" w:cs="Arial"/>
      </w:rPr>
      <w:t xml:space="preserve"> / </w:t>
    </w:r>
    <w:r>
      <w:rPr>
        <w:rStyle w:val="PageNumber"/>
        <w:rFonts w:ascii="Arial" w:hAnsi="Arial" w:cs="Arial"/>
      </w:rPr>
      <w:fldChar w:fldCharType="begin"/>
    </w:r>
    <w:r w:rsidR="00107916">
      <w:rPr>
        <w:rStyle w:val="PageNumber"/>
        <w:rFonts w:ascii="Arial" w:hAnsi="Arial" w:cs="Arial"/>
      </w:rPr>
      <w:instrText xml:space="preserve"> NUMPAGES \*Arabic </w:instrText>
    </w:r>
    <w:r>
      <w:rPr>
        <w:rStyle w:val="PageNumber"/>
        <w:rFonts w:ascii="Arial" w:hAnsi="Arial" w:cs="Arial"/>
      </w:rPr>
      <w:fldChar w:fldCharType="separate"/>
    </w:r>
    <w:r w:rsidR="00EA62CE"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</w:rPr>
      <w:fldChar w:fldCharType="end"/>
    </w:r>
    <w:r w:rsidR="00107916">
      <w:rPr>
        <w:rStyle w:val="PageNumber"/>
        <w:rFonts w:ascii="Arial" w:hAnsi="Arial" w:cs="Ari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16" w:rsidRDefault="00107916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>S. Han</w:t>
    </w:r>
    <w:r>
      <w:rPr>
        <w:rStyle w:val="PageNumber"/>
        <w:rFonts w:ascii="Arial" w:hAnsi="Arial" w:cs="Arial"/>
      </w:rPr>
      <w:tab/>
    </w:r>
    <w:r w:rsidR="001D2453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1D2453">
      <w:rPr>
        <w:rStyle w:val="PageNumber"/>
        <w:rFonts w:ascii="Arial" w:hAnsi="Arial" w:cs="Arial"/>
      </w:rPr>
      <w:fldChar w:fldCharType="separate"/>
    </w:r>
    <w:r w:rsidR="00EA62CE">
      <w:rPr>
        <w:rStyle w:val="PageNumber"/>
        <w:rFonts w:ascii="Arial" w:hAnsi="Arial" w:cs="Arial"/>
        <w:noProof/>
      </w:rPr>
      <w:t>1</w:t>
    </w:r>
    <w:r w:rsidR="001D2453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/ </w:t>
    </w:r>
    <w:r w:rsidR="001D2453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\*Arabic </w:instrText>
    </w:r>
    <w:r w:rsidR="001D2453">
      <w:rPr>
        <w:rStyle w:val="PageNumber"/>
        <w:rFonts w:ascii="Arial" w:hAnsi="Arial" w:cs="Arial"/>
      </w:rPr>
      <w:fldChar w:fldCharType="separate"/>
    </w:r>
    <w:r w:rsidR="00EA62CE">
      <w:rPr>
        <w:rStyle w:val="PageNumber"/>
        <w:rFonts w:ascii="Arial" w:hAnsi="Arial" w:cs="Arial"/>
        <w:noProof/>
      </w:rPr>
      <w:t>4</w:t>
    </w:r>
    <w:r w:rsidR="001D2453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9B" w:rsidRDefault="00EE429B">
      <w:r>
        <w:separator/>
      </w:r>
    </w:p>
  </w:footnote>
  <w:footnote w:type="continuationSeparator" w:id="0">
    <w:p w:rsidR="00EE429B" w:rsidRDefault="00EE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"/>
      <w:lvlJc w:val="left"/>
      <w:pPr>
        <w:tabs>
          <w:tab w:val="num" w:pos="468"/>
        </w:tabs>
        <w:ind w:left="46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CF6017"/>
    <w:multiLevelType w:val="hybridMultilevel"/>
    <w:tmpl w:val="47D6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EF8"/>
    <w:multiLevelType w:val="hybridMultilevel"/>
    <w:tmpl w:val="47D880AE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5B34389"/>
    <w:multiLevelType w:val="hybridMultilevel"/>
    <w:tmpl w:val="54304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813A25"/>
    <w:multiLevelType w:val="hybridMultilevel"/>
    <w:tmpl w:val="CFC8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A70DF"/>
    <w:multiLevelType w:val="hybridMultilevel"/>
    <w:tmpl w:val="D1FE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B1CF8"/>
    <w:multiLevelType w:val="hybridMultilevel"/>
    <w:tmpl w:val="228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81A"/>
    <w:multiLevelType w:val="hybridMultilevel"/>
    <w:tmpl w:val="EC18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25CD6"/>
    <w:multiLevelType w:val="hybridMultilevel"/>
    <w:tmpl w:val="99BE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D3B1B"/>
    <w:multiLevelType w:val="hybridMultilevel"/>
    <w:tmpl w:val="6D72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8">
      <v:textbox inset="5.85pt,.7pt,5.85pt,.7pt"/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613"/>
    <w:rsid w:val="0000586D"/>
    <w:rsid w:val="00032E41"/>
    <w:rsid w:val="00032FC0"/>
    <w:rsid w:val="00065D0B"/>
    <w:rsid w:val="00070EA4"/>
    <w:rsid w:val="0009452F"/>
    <w:rsid w:val="000A6ACD"/>
    <w:rsid w:val="000D410C"/>
    <w:rsid w:val="000F3C11"/>
    <w:rsid w:val="00107916"/>
    <w:rsid w:val="00110840"/>
    <w:rsid w:val="0011630A"/>
    <w:rsid w:val="00165C8E"/>
    <w:rsid w:val="00167DAF"/>
    <w:rsid w:val="00193B3A"/>
    <w:rsid w:val="001D2453"/>
    <w:rsid w:val="001D69A8"/>
    <w:rsid w:val="001E7389"/>
    <w:rsid w:val="001F785F"/>
    <w:rsid w:val="002023C4"/>
    <w:rsid w:val="00210613"/>
    <w:rsid w:val="00213A9C"/>
    <w:rsid w:val="00224D09"/>
    <w:rsid w:val="002350CD"/>
    <w:rsid w:val="00246DA3"/>
    <w:rsid w:val="00256824"/>
    <w:rsid w:val="00265CAE"/>
    <w:rsid w:val="002843D3"/>
    <w:rsid w:val="00294A06"/>
    <w:rsid w:val="002D6C77"/>
    <w:rsid w:val="00311E41"/>
    <w:rsid w:val="00315103"/>
    <w:rsid w:val="003457AD"/>
    <w:rsid w:val="00356E3F"/>
    <w:rsid w:val="00365060"/>
    <w:rsid w:val="003743DF"/>
    <w:rsid w:val="003C202A"/>
    <w:rsid w:val="003C3D32"/>
    <w:rsid w:val="003E5DB3"/>
    <w:rsid w:val="00432CED"/>
    <w:rsid w:val="004341D5"/>
    <w:rsid w:val="0044176C"/>
    <w:rsid w:val="00442D7E"/>
    <w:rsid w:val="004579A2"/>
    <w:rsid w:val="004667CA"/>
    <w:rsid w:val="00494722"/>
    <w:rsid w:val="004A08F1"/>
    <w:rsid w:val="004B48D9"/>
    <w:rsid w:val="00526FA2"/>
    <w:rsid w:val="00556DE7"/>
    <w:rsid w:val="00585649"/>
    <w:rsid w:val="0059093A"/>
    <w:rsid w:val="005A1E29"/>
    <w:rsid w:val="005F1DD6"/>
    <w:rsid w:val="00617346"/>
    <w:rsid w:val="00634666"/>
    <w:rsid w:val="00655DCD"/>
    <w:rsid w:val="00673C19"/>
    <w:rsid w:val="00692B0C"/>
    <w:rsid w:val="006946C8"/>
    <w:rsid w:val="006A36AD"/>
    <w:rsid w:val="006D4F94"/>
    <w:rsid w:val="006E49CF"/>
    <w:rsid w:val="006F1877"/>
    <w:rsid w:val="006F46D7"/>
    <w:rsid w:val="007066E4"/>
    <w:rsid w:val="0072480F"/>
    <w:rsid w:val="00734E22"/>
    <w:rsid w:val="00735775"/>
    <w:rsid w:val="0074452B"/>
    <w:rsid w:val="007C27BA"/>
    <w:rsid w:val="007D1355"/>
    <w:rsid w:val="00833972"/>
    <w:rsid w:val="00847EF5"/>
    <w:rsid w:val="00856178"/>
    <w:rsid w:val="008F162F"/>
    <w:rsid w:val="00944325"/>
    <w:rsid w:val="00945FA5"/>
    <w:rsid w:val="00954D92"/>
    <w:rsid w:val="00991327"/>
    <w:rsid w:val="009A60FB"/>
    <w:rsid w:val="009D38DC"/>
    <w:rsid w:val="009D4D85"/>
    <w:rsid w:val="009E4A2C"/>
    <w:rsid w:val="00A11BAA"/>
    <w:rsid w:val="00A14257"/>
    <w:rsid w:val="00A24444"/>
    <w:rsid w:val="00A30B05"/>
    <w:rsid w:val="00A34381"/>
    <w:rsid w:val="00A35E75"/>
    <w:rsid w:val="00A526D7"/>
    <w:rsid w:val="00A561BB"/>
    <w:rsid w:val="00A629C4"/>
    <w:rsid w:val="00A70F67"/>
    <w:rsid w:val="00AA2019"/>
    <w:rsid w:val="00AB710A"/>
    <w:rsid w:val="00AC458D"/>
    <w:rsid w:val="00AC587E"/>
    <w:rsid w:val="00B17E11"/>
    <w:rsid w:val="00B247B9"/>
    <w:rsid w:val="00B53AB8"/>
    <w:rsid w:val="00B92D3D"/>
    <w:rsid w:val="00BB6275"/>
    <w:rsid w:val="00BC373E"/>
    <w:rsid w:val="00BD1763"/>
    <w:rsid w:val="00BE10F0"/>
    <w:rsid w:val="00BF15EC"/>
    <w:rsid w:val="00BF4420"/>
    <w:rsid w:val="00C1107E"/>
    <w:rsid w:val="00C855B9"/>
    <w:rsid w:val="00CA4AED"/>
    <w:rsid w:val="00CA5872"/>
    <w:rsid w:val="00CB77F8"/>
    <w:rsid w:val="00D53D40"/>
    <w:rsid w:val="00D552EA"/>
    <w:rsid w:val="00D60058"/>
    <w:rsid w:val="00D63C8A"/>
    <w:rsid w:val="00D64419"/>
    <w:rsid w:val="00D70A52"/>
    <w:rsid w:val="00D77136"/>
    <w:rsid w:val="00DC4AC1"/>
    <w:rsid w:val="00DD34BC"/>
    <w:rsid w:val="00DF4DFE"/>
    <w:rsid w:val="00E1170B"/>
    <w:rsid w:val="00E82905"/>
    <w:rsid w:val="00EA62CE"/>
    <w:rsid w:val="00EC1F01"/>
    <w:rsid w:val="00EE429B"/>
    <w:rsid w:val="00EE5DA5"/>
    <w:rsid w:val="00EF0CC4"/>
    <w:rsid w:val="00F02908"/>
    <w:rsid w:val="00F03DEF"/>
    <w:rsid w:val="00F22F15"/>
    <w:rsid w:val="00F235D2"/>
    <w:rsid w:val="00F45384"/>
    <w:rsid w:val="00F549C1"/>
    <w:rsid w:val="00FC55AC"/>
    <w:rsid w:val="00FD6F3B"/>
    <w:rsid w:val="00FF4001"/>
    <w:rsid w:val="236E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v:textbox inset="5.85pt,.7pt,5.85pt,.7pt"/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C4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23C4"/>
    <w:rPr>
      <w:rFonts w:ascii="Wingdings" w:hAnsi="Wingdings"/>
    </w:rPr>
  </w:style>
  <w:style w:type="character" w:customStyle="1" w:styleId="Absatz-Standardschriftart">
    <w:name w:val="Absatz-Standardschriftart"/>
    <w:rsid w:val="002023C4"/>
  </w:style>
  <w:style w:type="character" w:customStyle="1" w:styleId="WW-Absatz-Standardschriftart">
    <w:name w:val="WW-Absatz-Standardschriftart"/>
    <w:rsid w:val="002023C4"/>
  </w:style>
  <w:style w:type="character" w:customStyle="1" w:styleId="WW8Num2z0">
    <w:name w:val="WW8Num2z0"/>
    <w:rsid w:val="002023C4"/>
    <w:rPr>
      <w:rFonts w:ascii="Wingdings" w:eastAsia="MS Mincho" w:hAnsi="Wingdings" w:cs="Times New Roman"/>
    </w:rPr>
  </w:style>
  <w:style w:type="character" w:customStyle="1" w:styleId="WW8Num2z1">
    <w:name w:val="WW8Num2z1"/>
    <w:rsid w:val="002023C4"/>
    <w:rPr>
      <w:rFonts w:ascii="Wingdings" w:hAnsi="Wingdings"/>
    </w:rPr>
  </w:style>
  <w:style w:type="character" w:customStyle="1" w:styleId="WW8Num3z0">
    <w:name w:val="WW8Num3z0"/>
    <w:rsid w:val="002023C4"/>
    <w:rPr>
      <w:rFonts w:ascii="Wingdings" w:hAnsi="Wingdings"/>
    </w:rPr>
  </w:style>
  <w:style w:type="character" w:customStyle="1" w:styleId="WW-DefaultParagraphFont">
    <w:name w:val="WW-Default Paragraph Font"/>
    <w:rsid w:val="002023C4"/>
  </w:style>
  <w:style w:type="character" w:styleId="PageNumber">
    <w:name w:val="page number"/>
    <w:basedOn w:val="WW-DefaultParagraphFont"/>
    <w:semiHidden/>
    <w:rsid w:val="002023C4"/>
  </w:style>
  <w:style w:type="character" w:styleId="Hyperlink">
    <w:name w:val="Hyperlink"/>
    <w:basedOn w:val="DefaultParagraphFont"/>
    <w:semiHidden/>
    <w:rsid w:val="002023C4"/>
    <w:rPr>
      <w:color w:val="0000FF"/>
      <w:u w:val="single"/>
    </w:rPr>
  </w:style>
  <w:style w:type="paragraph" w:customStyle="1" w:styleId="1">
    <w:name w:val="标题1"/>
    <w:basedOn w:val="Normal"/>
    <w:next w:val="BodyText"/>
    <w:rsid w:val="002023C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semiHidden/>
    <w:rsid w:val="002023C4"/>
    <w:pPr>
      <w:spacing w:after="120"/>
    </w:pPr>
  </w:style>
  <w:style w:type="paragraph" w:styleId="List">
    <w:name w:val="List"/>
    <w:basedOn w:val="BodyText"/>
    <w:semiHidden/>
    <w:rsid w:val="002023C4"/>
    <w:rPr>
      <w:rFonts w:cs="Tahoma"/>
    </w:rPr>
  </w:style>
  <w:style w:type="paragraph" w:customStyle="1" w:styleId="a">
    <w:name w:val="标签"/>
    <w:basedOn w:val="Normal"/>
    <w:rsid w:val="002023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0">
    <w:name w:val="目录"/>
    <w:basedOn w:val="Normal"/>
    <w:rsid w:val="002023C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2023C4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2023C4"/>
    <w:pPr>
      <w:tabs>
        <w:tab w:val="center" w:pos="4252"/>
        <w:tab w:val="right" w:pos="8504"/>
      </w:tabs>
      <w:snapToGrid w:val="0"/>
    </w:pPr>
  </w:style>
  <w:style w:type="paragraph" w:customStyle="1" w:styleId="a1">
    <w:name w:val="框内容"/>
    <w:basedOn w:val="BodyText"/>
    <w:rsid w:val="002023C4"/>
  </w:style>
  <w:style w:type="character" w:customStyle="1" w:styleId="FooterChar">
    <w:name w:val="Footer Char"/>
    <w:basedOn w:val="DefaultParagraphFont"/>
    <w:rsid w:val="002023C4"/>
    <w:rPr>
      <w:rFonts w:ascii="Century" w:hAnsi="Century" w:cs="Century"/>
      <w:kern w:val="1"/>
      <w:sz w:val="2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A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AA"/>
    <w:rPr>
      <w:rFonts w:ascii="Heiti SC Light" w:eastAsia="Heiti SC Light" w:hAnsi="Century" w:cs="Century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iDogiCat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</dc:subject>
  <dc:creator> s. han</dc:creator>
  <cp:keywords>resume, Shandong Han</cp:keywords>
  <dc:description>Resume of Shandong Han</dc:description>
  <cp:lastModifiedBy>s han</cp:lastModifiedBy>
  <cp:revision>21</cp:revision>
  <cp:lastPrinted>2015-12-11T10:17:00Z</cp:lastPrinted>
  <dcterms:created xsi:type="dcterms:W3CDTF">2016-08-13T11:51:00Z</dcterms:created>
  <dcterms:modified xsi:type="dcterms:W3CDTF">2019-12-19T05:42:00Z</dcterms:modified>
  <cp:category>resume</cp:category>
  <cp:contentStatus>Final</cp:contentStatus>
</cp:coreProperties>
</file>